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635180" w:rsidRDefault="00635180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35180" w:rsidRDefault="00635180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367884" w:rsidRPr="00B7633A" w:rsidRDefault="00367884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35180" w:rsidRDefault="00635180" w:rsidP="00651963">
      <w:pPr>
        <w:rPr>
          <w:rFonts w:ascii="Tahoma" w:hAnsi="Tahoma" w:cs="Arial"/>
          <w:b/>
          <w:bCs/>
          <w:i/>
          <w:sz w:val="20"/>
          <w:szCs w:val="20"/>
        </w:rPr>
      </w:pPr>
    </w:p>
    <w:p w:rsidR="00635180" w:rsidRDefault="00651963" w:rsidP="0065196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 xml:space="preserve">VASQUEZ HONORES JENIFER POLA </w:t>
      </w:r>
    </w:p>
    <w:p w:rsidR="00651963" w:rsidRPr="00635180" w:rsidRDefault="00635180" w:rsidP="00651963">
      <w:pPr>
        <w:rPr>
          <w:rFonts w:ascii="Tahoma" w:hAnsi="Tahoma" w:cs="Arial"/>
          <w:b/>
          <w:i/>
          <w:sz w:val="20"/>
          <w:szCs w:val="20"/>
        </w:rPr>
      </w:pPr>
      <w:r w:rsidRPr="00635180">
        <w:rPr>
          <w:rFonts w:ascii="Tahoma" w:hAnsi="Tahoma" w:cs="Tahoma"/>
          <w:b/>
          <w:i/>
          <w:sz w:val="20"/>
          <w:szCs w:val="20"/>
        </w:rPr>
        <w:t>EDAD</w:t>
      </w:r>
      <w:r w:rsidRPr="00635180">
        <w:rPr>
          <w:rFonts w:ascii="Tahoma" w:hAnsi="Tahoma" w:cs="Tahoma"/>
          <w:b/>
          <w:i/>
          <w:sz w:val="20"/>
          <w:szCs w:val="20"/>
        </w:rPr>
        <w:tab/>
      </w:r>
      <w:r w:rsidRPr="00635180">
        <w:rPr>
          <w:rFonts w:ascii="Tahoma" w:hAnsi="Tahoma" w:cs="Tahoma"/>
          <w:b/>
          <w:i/>
          <w:sz w:val="20"/>
          <w:szCs w:val="20"/>
        </w:rPr>
        <w:tab/>
      </w:r>
      <w:r w:rsidRPr="00635180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635180">
        <w:rPr>
          <w:rFonts w:ascii="Tahoma" w:hAnsi="Tahoma" w:cs="Tahoma"/>
          <w:i/>
          <w:sz w:val="20"/>
          <w:szCs w:val="20"/>
        </w:rPr>
        <w:t>28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35180" w:rsidRDefault="00635180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</w:p>
    <w:p w:rsidR="00C20E24" w:rsidRPr="00BA0F37" w:rsidRDefault="001228DE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="00616529"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635180">
        <w:rPr>
          <w:rFonts w:ascii="Tahoma" w:hAnsi="Tahoma" w:cs="Tahoma"/>
          <w:i/>
          <w:sz w:val="20"/>
          <w:szCs w:val="20"/>
        </w:rPr>
        <w:t>14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635180">
        <w:rPr>
          <w:rFonts w:ascii="Tahoma" w:hAnsi="Tahoma" w:cs="Tahoma"/>
          <w:i/>
          <w:sz w:val="20"/>
          <w:szCs w:val="20"/>
        </w:rPr>
        <w:t>13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</w:t>
      </w:r>
      <w:r w:rsidR="00B7633A">
        <w:rPr>
          <w:rFonts w:ascii="Tahoma" w:hAnsi="Tahoma" w:cs="Tahoma"/>
          <w:i/>
          <w:sz w:val="20"/>
          <w:szCs w:val="20"/>
        </w:rPr>
        <w:t>É</w:t>
      </w:r>
      <w:r w:rsidR="00D62021" w:rsidRPr="001228DE">
        <w:rPr>
          <w:rFonts w:ascii="Tahoma" w:hAnsi="Tahoma" w:cs="Tahoma"/>
          <w:i/>
          <w:sz w:val="20"/>
          <w:szCs w:val="20"/>
        </w:rPr>
        <w:t>CNICA DIAGN</w:t>
      </w:r>
      <w:r w:rsidR="00B7633A">
        <w:rPr>
          <w:rFonts w:ascii="Tahoma" w:hAnsi="Tahoma" w:cs="Tahoma"/>
          <w:i/>
          <w:sz w:val="20"/>
          <w:szCs w:val="20"/>
        </w:rPr>
        <w:t>Ó</w:t>
      </w:r>
      <w:r w:rsidR="00D62021" w:rsidRPr="001228DE">
        <w:rPr>
          <w:rFonts w:ascii="Tahoma" w:hAnsi="Tahoma" w:cs="Tahoma"/>
          <w:i/>
          <w:sz w:val="20"/>
          <w:szCs w:val="20"/>
        </w:rPr>
        <w:t>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3518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351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351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15</cp:revision>
  <cp:lastPrinted>2019-05-04T23:41:00Z</cp:lastPrinted>
  <dcterms:created xsi:type="dcterms:W3CDTF">2016-02-10T16:14:00Z</dcterms:created>
  <dcterms:modified xsi:type="dcterms:W3CDTF">2019-05-04T23:41:00Z</dcterms:modified>
</cp:coreProperties>
</file>