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SIGNOL MARTINEZ MARIA SUSANA Edad: 37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847E9">
        <w:rPr>
          <w:rFonts w:ascii="Tahoma" w:hAnsi="Tahoma" w:cs="Tahoma"/>
          <w:b/>
          <w:i/>
          <w:color w:val="000000"/>
          <w:sz w:val="18"/>
          <w:szCs w:val="18"/>
        </w:rPr>
        <w:t>VARONCITO.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847E9">
        <w:rPr>
          <w:rFonts w:ascii="Tahoma" w:hAnsi="Tahoma" w:cs="Tahoma"/>
          <w:i/>
          <w:color w:val="000000"/>
          <w:sz w:val="18"/>
          <w:szCs w:val="18"/>
        </w:rPr>
        <w:t>75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847E9">
        <w:rPr>
          <w:rFonts w:ascii="Tahoma" w:hAnsi="Tahoma" w:cs="Tahoma"/>
          <w:i/>
          <w:color w:val="000000"/>
          <w:sz w:val="18"/>
          <w:szCs w:val="18"/>
        </w:rPr>
        <w:t>279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847E9">
        <w:rPr>
          <w:rFonts w:ascii="Tahoma" w:hAnsi="Tahoma" w:cs="Tahoma"/>
          <w:i/>
          <w:color w:val="000000"/>
          <w:sz w:val="18"/>
          <w:szCs w:val="18"/>
        </w:rPr>
        <w:t>257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847E9">
        <w:rPr>
          <w:rFonts w:ascii="Tahoma" w:hAnsi="Tahoma" w:cs="Tahoma"/>
          <w:i/>
          <w:color w:val="000000"/>
          <w:sz w:val="18"/>
          <w:szCs w:val="18"/>
        </w:rPr>
        <w:t>57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847E9">
        <w:rPr>
          <w:rFonts w:ascii="Tahoma" w:hAnsi="Tahoma" w:cs="Tahoma"/>
          <w:i/>
          <w:color w:val="000000"/>
          <w:sz w:val="18"/>
          <w:szCs w:val="18"/>
          <w:lang w:val="es-PE"/>
        </w:rPr>
        <w:t>1493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847E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167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r w:rsidR="00E847E9">
        <w:rPr>
          <w:rFonts w:ascii="Tahoma" w:hAnsi="Tahoma" w:cs="Tahoma"/>
          <w:i/>
          <w:color w:val="000000"/>
          <w:sz w:val="18"/>
          <w:szCs w:val="18"/>
        </w:rPr>
        <w:t xml:space="preserve"> A 36mm del OCI.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E847E9" w:rsidRPr="009419D7">
        <w:rPr>
          <w:rFonts w:ascii="Tahoma" w:hAnsi="Tahoma" w:cs="Tahoma"/>
          <w:i/>
          <w:color w:val="000000"/>
          <w:sz w:val="18"/>
          <w:szCs w:val="18"/>
        </w:rPr>
        <w:t>.: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E847E9">
        <w:rPr>
          <w:rFonts w:ascii="Tahoma" w:hAnsi="Tahoma" w:cs="Tahoma"/>
          <w:i/>
          <w:color w:val="000000"/>
          <w:sz w:val="18"/>
          <w:szCs w:val="18"/>
        </w:rPr>
        <w:t xml:space="preserve">30.1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D97694" w:rsidRPr="009419D7" w:rsidRDefault="00D97694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 CONSIDERAR PLACENTA MARGINAL.</w:t>
      </w:r>
      <w:bookmarkStart w:id="0" w:name="_GoBack"/>
      <w:bookmarkEnd w:id="0"/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97694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47E9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2019-05-05T19:15:00Z</cp:lastPrinted>
  <dcterms:created xsi:type="dcterms:W3CDTF">2016-02-10T16:40:00Z</dcterms:created>
  <dcterms:modified xsi:type="dcterms:W3CDTF">2019-05-05T19:17:00Z</dcterms:modified>
</cp:coreProperties>
</file>