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A32650" w:rsidRDefault="00085C13" w:rsidP="005A437B">
      <w:pPr>
        <w:pStyle w:val="Ttulo2"/>
        <w:ind w:left="0"/>
        <w:jc w:val="center"/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</w:pPr>
      <w:bookmarkStart w:id="0" w:name="_GoBack"/>
      <w:bookmarkEnd w:id="0"/>
      <w:r w:rsidRPr="00A32650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5A437B" w:rsidRPr="00A32650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>MORFOLÓGICA</w:t>
      </w:r>
    </w:p>
    <w:p w:rsidR="005A437B" w:rsidRPr="005A437B" w:rsidRDefault="005A437B" w:rsidP="005A437B">
      <w:pPr>
        <w:rPr>
          <w:i/>
        </w:rPr>
      </w:pPr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C640C">
        <w:rPr>
          <w:rFonts w:ascii="Tahoma" w:hAnsi="Tahoma" w:cs="Tahoma"/>
          <w:i/>
          <w:sz w:val="20"/>
          <w:szCs w:val="20"/>
        </w:rPr>
        <w:t xml:space="preserve">ILLESCAS ROQUE NORAIDA </w:t>
      </w:r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MORFOL</w:t>
      </w:r>
      <w:r w:rsidR="00A46D7E">
        <w:rPr>
          <w:rFonts w:ascii="Tahoma" w:hAnsi="Tahoma" w:cs="Arial"/>
          <w:i/>
          <w:sz w:val="20"/>
          <w:szCs w:val="20"/>
        </w:rPr>
        <w:t>Ó</w:t>
      </w:r>
      <w:r>
        <w:rPr>
          <w:rFonts w:ascii="Tahoma" w:hAnsi="Tahoma" w:cs="Arial"/>
          <w:i/>
          <w:sz w:val="20"/>
          <w:szCs w:val="20"/>
        </w:rPr>
        <w:t>GICA</w:t>
      </w:r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293</w:t>
      </w:r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7B5821" w:rsidRPr="005A437B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A32650" w:rsidRDefault="00A76ABD" w:rsidP="005A437B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A32650">
        <w:rPr>
          <w:rFonts w:ascii="Arial Black" w:hAnsi="Arial Black" w:cs="Tahoma"/>
          <w:i/>
          <w:noProof/>
          <w:sz w:val="18"/>
          <w:szCs w:val="18"/>
        </w:rPr>
        <w:t>EL ESTUDIO ULTRASONOGR</w:t>
      </w:r>
      <w:r w:rsidR="00EA4B45" w:rsidRPr="00A32650">
        <w:rPr>
          <w:rFonts w:ascii="Arial Black" w:hAnsi="Arial Black" w:cs="Tahoma"/>
          <w:i/>
          <w:noProof/>
          <w:sz w:val="18"/>
          <w:szCs w:val="18"/>
        </w:rPr>
        <w:t>Á</w:t>
      </w:r>
      <w:r w:rsidRPr="00A32650">
        <w:rPr>
          <w:rFonts w:ascii="Arial Black" w:hAnsi="Arial Black" w:cs="Tahoma"/>
          <w:i/>
          <w:noProof/>
          <w:sz w:val="18"/>
          <w:szCs w:val="18"/>
        </w:rPr>
        <w:t>FICO REALIZADO CON EC</w:t>
      </w:r>
      <w:r w:rsidR="00A42524" w:rsidRPr="00A32650">
        <w:rPr>
          <w:rFonts w:ascii="Arial Black" w:hAnsi="Arial Black" w:cs="Tahoma"/>
          <w:i/>
          <w:noProof/>
          <w:sz w:val="18"/>
          <w:szCs w:val="18"/>
        </w:rPr>
        <w:t>Ó</w:t>
      </w:r>
      <w:r w:rsidRPr="00A32650">
        <w:rPr>
          <w:rFonts w:ascii="Arial Black" w:hAnsi="Arial Black" w:cs="Tahoma"/>
          <w:i/>
          <w:noProof/>
          <w:sz w:val="18"/>
          <w:szCs w:val="18"/>
        </w:rPr>
        <w:t xml:space="preserve">GRAFO MARCA ESAOTE MODELO </w:t>
      </w:r>
      <w:r w:rsidR="00A32650">
        <w:rPr>
          <w:rFonts w:ascii="Arial Black" w:hAnsi="Arial Black" w:cs="Tahoma"/>
          <w:i/>
          <w:noProof/>
          <w:sz w:val="18"/>
          <w:szCs w:val="18"/>
        </w:rPr>
        <w:t xml:space="preserve">MyLAB </w:t>
      </w:r>
      <w:r w:rsidRPr="00A32650">
        <w:rPr>
          <w:rFonts w:ascii="Arial Black" w:hAnsi="Arial Black" w:cs="Tahoma"/>
          <w:i/>
          <w:noProof/>
          <w:sz w:val="18"/>
          <w:szCs w:val="18"/>
        </w:rPr>
        <w:t>UTILIZANDO TRANSDUCTOR VOLUM</w:t>
      </w:r>
      <w:r w:rsidR="00EA4B45" w:rsidRPr="00A32650">
        <w:rPr>
          <w:rFonts w:ascii="Arial Black" w:hAnsi="Arial Black" w:cs="Tahoma"/>
          <w:i/>
          <w:noProof/>
          <w:sz w:val="18"/>
          <w:szCs w:val="18"/>
        </w:rPr>
        <w:t>É</w:t>
      </w:r>
      <w:r w:rsidRPr="00A32650">
        <w:rPr>
          <w:rFonts w:ascii="Arial Black" w:hAnsi="Arial Black" w:cs="Tahoma"/>
          <w:i/>
          <w:noProof/>
          <w:sz w:val="18"/>
          <w:szCs w:val="18"/>
        </w:rPr>
        <w:t>TRICO MULTIFRECUENCIAL, MUESTRA:</w:t>
      </w:r>
    </w:p>
    <w:p w:rsidR="00A76ABD" w:rsidRPr="005A437B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5A437B">
        <w:rPr>
          <w:i/>
          <w:sz w:val="18"/>
          <w:szCs w:val="18"/>
        </w:rPr>
        <w:tab/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5A437B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A46D7E">
        <w:rPr>
          <w:rFonts w:ascii="Tahoma" w:hAnsi="Tahoma" w:cs="Tahoma"/>
          <w:b/>
          <w:i/>
          <w:noProof/>
          <w:sz w:val="18"/>
          <w:szCs w:val="18"/>
        </w:rPr>
        <w:t>63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A46D7E">
        <w:rPr>
          <w:rFonts w:ascii="Tahoma" w:hAnsi="Tahoma" w:cs="Tahoma"/>
          <w:b/>
          <w:i/>
          <w:noProof/>
          <w:sz w:val="18"/>
          <w:szCs w:val="18"/>
          <w:lang w:val="en-US"/>
        </w:rPr>
        <w:t>25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A46D7E">
        <w:rPr>
          <w:rFonts w:ascii="Tahoma" w:hAnsi="Tahoma" w:cs="Tahoma"/>
          <w:b/>
          <w:i/>
          <w:noProof/>
          <w:sz w:val="18"/>
          <w:szCs w:val="18"/>
          <w:lang w:val="en-US"/>
        </w:rPr>
        <w:t>237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A46D7E">
        <w:rPr>
          <w:rFonts w:ascii="Tahoma" w:hAnsi="Tahoma" w:cs="Tahoma"/>
          <w:b/>
          <w:i/>
          <w:noProof/>
          <w:sz w:val="18"/>
          <w:szCs w:val="18"/>
          <w:lang w:val="en-US"/>
        </w:rPr>
        <w:t>25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A46D7E">
        <w:rPr>
          <w:rFonts w:ascii="Tahoma" w:hAnsi="Tahoma" w:cs="Tahoma"/>
          <w:b/>
          <w:i/>
          <w:noProof/>
          <w:sz w:val="18"/>
          <w:szCs w:val="18"/>
          <w:lang w:val="en-US"/>
        </w:rPr>
        <w:t>210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A46D7E">
        <w:rPr>
          <w:rFonts w:ascii="Tahoma" w:hAnsi="Tahoma" w:cs="Tahoma"/>
          <w:b/>
          <w:i/>
          <w:noProof/>
          <w:sz w:val="18"/>
          <w:szCs w:val="18"/>
          <w:lang w:val="en-US"/>
        </w:rPr>
        <w:t>5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3A7B7F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A46D7E">
        <w:rPr>
          <w:rFonts w:ascii="Tahoma" w:hAnsi="Tahoma" w:cs="Tahoma"/>
          <w:b/>
          <w:i/>
          <w:noProof/>
          <w:sz w:val="18"/>
          <w:szCs w:val="18"/>
          <w:lang w:val="en-US"/>
        </w:rPr>
        <w:t>47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(EG: 2</w:t>
      </w:r>
      <w:r w:rsidR="00A46D7E">
        <w:rPr>
          <w:rFonts w:ascii="Tahoma" w:hAnsi="Tahoma" w:cs="Tahoma"/>
          <w:b/>
          <w:i/>
          <w:noProof/>
          <w:sz w:val="18"/>
          <w:szCs w:val="18"/>
          <w:lang w:val="es-PE"/>
        </w:rPr>
        <w:t>5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A46D7E">
        <w:rPr>
          <w:rFonts w:ascii="Tahoma" w:hAnsi="Tahoma" w:cs="Tahoma"/>
          <w:b/>
          <w:i/>
          <w:noProof/>
          <w:sz w:val="18"/>
          <w:szCs w:val="18"/>
          <w:lang w:val="es-PE"/>
        </w:rPr>
        <w:t>86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2</w:t>
      </w:r>
      <w:r w:rsidR="00A46D7E">
        <w:rPr>
          <w:rFonts w:ascii="Tahoma" w:hAnsi="Tahoma" w:cs="Tahoma"/>
          <w:b/>
          <w:i/>
          <w:noProof/>
          <w:sz w:val="18"/>
          <w:szCs w:val="18"/>
          <w:lang w:val="es-PE"/>
        </w:rPr>
        <w:t>5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L. H</w:t>
      </w:r>
      <w:r w:rsidR="00EA4B45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Ú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MERO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A46D7E">
        <w:rPr>
          <w:rFonts w:ascii="Tahoma" w:hAnsi="Tahoma" w:cs="Tahoma"/>
          <w:b/>
          <w:i/>
          <w:noProof/>
          <w:sz w:val="18"/>
          <w:szCs w:val="18"/>
          <w:lang w:val="es-PE"/>
        </w:rPr>
        <w:t>43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2</w:t>
      </w:r>
      <w:r w:rsidR="00A46D7E">
        <w:rPr>
          <w:rFonts w:ascii="Tahoma" w:hAnsi="Tahoma" w:cs="Tahoma"/>
          <w:b/>
          <w:i/>
          <w:noProof/>
          <w:sz w:val="18"/>
          <w:szCs w:val="18"/>
          <w:lang w:val="es-PE"/>
        </w:rPr>
        <w:t>5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A46D7E">
        <w:rPr>
          <w:rFonts w:ascii="Tahoma" w:hAnsi="Tahoma" w:cs="Tahoma"/>
          <w:b/>
          <w:i/>
          <w:noProof/>
          <w:sz w:val="18"/>
          <w:szCs w:val="18"/>
          <w:lang w:val="en-US"/>
        </w:rPr>
        <w:t>41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A46D7E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A7B7F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A46D7E">
        <w:rPr>
          <w:rFonts w:ascii="Tahoma" w:hAnsi="Tahoma" w:cs="Tahoma"/>
          <w:b/>
          <w:i/>
          <w:noProof/>
          <w:sz w:val="18"/>
          <w:szCs w:val="18"/>
          <w:lang w:val="en-US"/>
        </w:rPr>
        <w:t>43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A46D7E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A7B7F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A46D7E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A46D7E">
        <w:rPr>
          <w:rFonts w:ascii="Tahoma" w:hAnsi="Tahoma" w:cs="Tahoma"/>
          <w:b/>
          <w:i/>
          <w:noProof/>
          <w:sz w:val="18"/>
          <w:szCs w:val="18"/>
          <w:lang w:val="en-US"/>
        </w:rPr>
        <w:t>25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3A7B7F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A46D7E">
        <w:rPr>
          <w:rFonts w:ascii="Tahoma" w:hAnsi="Tahoma" w:cs="Tahoma"/>
          <w:b/>
          <w:i/>
          <w:noProof/>
          <w:sz w:val="18"/>
          <w:szCs w:val="18"/>
          <w:lang w:val="en-US"/>
        </w:rPr>
        <w:t>832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3A7B7F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5A437B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3A7B7F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3A7B7F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3A7B7F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A46D7E">
        <w:rPr>
          <w:rFonts w:ascii="Tahoma" w:hAnsi="Tahoma" w:cs="Tahoma"/>
          <w:b/>
          <w:i/>
          <w:sz w:val="18"/>
          <w:szCs w:val="18"/>
          <w:lang w:val="en-US"/>
        </w:rPr>
        <w:t>73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A46D7E">
        <w:rPr>
          <w:rFonts w:ascii="Tahoma" w:hAnsi="Tahoma" w:cs="Tahoma"/>
          <w:b/>
          <w:i/>
          <w:sz w:val="18"/>
          <w:szCs w:val="18"/>
          <w:lang w:val="en-US"/>
        </w:rPr>
        <w:t>22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: 7</w:t>
      </w:r>
      <w:r w:rsidR="00A46D7E">
        <w:rPr>
          <w:rFonts w:ascii="Tahoma" w:hAnsi="Tahoma" w:cs="Tahoma"/>
          <w:b/>
          <w:i/>
          <w:sz w:val="18"/>
          <w:szCs w:val="18"/>
          <w:lang w:val="en-US"/>
        </w:rPr>
        <w:t>4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A46D7E">
        <w:rPr>
          <w:rFonts w:ascii="Tahoma" w:hAnsi="Tahoma" w:cs="Tahoma"/>
          <w:b/>
          <w:i/>
          <w:sz w:val="18"/>
          <w:szCs w:val="18"/>
          <w:lang w:val="es-PE"/>
        </w:rPr>
        <w:t>13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A437B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5A437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D24A94" w:rsidRDefault="00D24A94" w:rsidP="00D24A94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dilataciones </w:t>
      </w:r>
      <w:r>
        <w:rPr>
          <w:rFonts w:ascii="Tahoma" w:hAnsi="Tahoma" w:cs="Tahoma"/>
          <w:i/>
          <w:noProof/>
          <w:sz w:val="18"/>
          <w:szCs w:val="18"/>
        </w:rPr>
        <w:t>ni estrechez de la luz vascular.</w:t>
      </w:r>
    </w:p>
    <w:p w:rsidR="005A437B" w:rsidRPr="005A437B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P</w:t>
      </w:r>
      <w:r w:rsidRPr="005A437B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A46D7E">
        <w:rPr>
          <w:rFonts w:ascii="Tahoma" w:hAnsi="Tahoma" w:cs="Tahoma"/>
          <w:i/>
          <w:noProof/>
          <w:sz w:val="18"/>
          <w:szCs w:val="18"/>
        </w:rPr>
        <w:t>30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5A437B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í</w:t>
      </w:r>
      <w:r w:rsidRPr="005A437B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46D7E" w:rsidRDefault="00A46D7E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46D7E" w:rsidRDefault="00A46D7E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pos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A46D7E">
        <w:rPr>
          <w:rFonts w:ascii="Tahoma" w:hAnsi="Tahoma" w:cs="Tahoma"/>
          <w:i/>
          <w:noProof/>
          <w:sz w:val="18"/>
          <w:szCs w:val="18"/>
        </w:rPr>
        <w:t>26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A46D7E">
        <w:rPr>
          <w:rFonts w:ascii="Tahoma" w:hAnsi="Tahoma" w:cs="Tahoma"/>
          <w:i/>
          <w:noProof/>
          <w:sz w:val="18"/>
          <w:szCs w:val="18"/>
        </w:rPr>
        <w:t>I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A46D7E">
        <w:rPr>
          <w:rFonts w:ascii="Tahoma" w:hAnsi="Tahoma" w:cs="Tahoma"/>
          <w:b/>
          <w:i/>
          <w:noProof/>
          <w:sz w:val="18"/>
          <w:szCs w:val="18"/>
        </w:rPr>
        <w:t>MASCULINO</w:t>
      </w:r>
    </w:p>
    <w:p w:rsidR="00A76ABD" w:rsidRPr="00A46D7E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A46D7E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5A437B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5A437B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5A437B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5A437B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5A437B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5A437B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46D7E" w:rsidRPr="00A46D7E" w:rsidRDefault="00A46D7E" w:rsidP="00A46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A46D7E">
        <w:rPr>
          <w:rFonts w:ascii="Arial Black" w:hAnsi="Arial Black" w:cs="Tahoma"/>
          <w:i/>
          <w:noProof/>
          <w:color w:val="FF0000"/>
          <w:sz w:val="18"/>
          <w:szCs w:val="18"/>
        </w:rPr>
        <w:t>DOPPLER DE ARTERIAS UTERINAS</w:t>
      </w:r>
    </w:p>
    <w:p w:rsidR="00A46D7E" w:rsidRDefault="00A46D7E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46D7E" w:rsidRDefault="00A46D7E" w:rsidP="00A76ABD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IP DE ARTERIA UTERINA DERECHA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0.54</w:t>
      </w:r>
    </w:p>
    <w:p w:rsidR="00A46D7E" w:rsidRDefault="00A46D7E" w:rsidP="00A76ABD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IP DE ARTERIA UTERINA IZQUIERDA</w:t>
      </w:r>
      <w:r>
        <w:rPr>
          <w:rFonts w:ascii="Tahoma" w:hAnsi="Tahoma" w:cs="Tahoma"/>
          <w:i/>
          <w:noProof/>
          <w:sz w:val="18"/>
          <w:szCs w:val="18"/>
        </w:rPr>
        <w:tab/>
        <w:t>: 0.77</w:t>
      </w:r>
    </w:p>
    <w:p w:rsidR="00A46D7E" w:rsidRPr="005A437B" w:rsidRDefault="00A46D7E" w:rsidP="00A76ABD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IPm DE ARTERIAS UTERINAS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0.65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46D7E" w:rsidRDefault="00A46D7E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</w:p>
    <w:p w:rsidR="00A76ABD" w:rsidRPr="00A46D7E" w:rsidRDefault="005A437B" w:rsidP="00A76ABD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A46D7E">
        <w:rPr>
          <w:rFonts w:ascii="Arial Black" w:hAnsi="Arial Black" w:cs="Tahoma"/>
          <w:i/>
          <w:noProof/>
          <w:sz w:val="20"/>
          <w:szCs w:val="18"/>
          <w:u w:val="single"/>
        </w:rPr>
        <w:t>HALLAZGOS ECOGRÁFICOS</w:t>
      </w:r>
      <w:r w:rsidR="00A76ABD" w:rsidRPr="00A46D7E">
        <w:rPr>
          <w:rFonts w:ascii="Arial Black" w:hAnsi="Arial Black" w:cs="Tahoma"/>
          <w:i/>
          <w:noProof/>
          <w:sz w:val="20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A46D7E">
        <w:rPr>
          <w:rFonts w:ascii="Tahoma" w:hAnsi="Tahoma" w:cs="Tahoma"/>
          <w:i/>
          <w:noProof/>
          <w:color w:val="FF0000"/>
          <w:sz w:val="18"/>
          <w:szCs w:val="18"/>
        </w:rPr>
        <w:t>25.6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5A437B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5A437B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5A437B" w:rsidRPr="005A437B" w:rsidRDefault="005A437B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EA4B45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46D7E" w:rsidRPr="005A437B" w:rsidRDefault="00A46D7E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IPm DE ARTERIAS UTERINAS EN PERCENTIL 10 (NORMAL PARA LA EDAD GESTACIONAL)</w:t>
      </w:r>
    </w:p>
    <w:p w:rsidR="00A76ABD" w:rsidRPr="00A46D7E" w:rsidRDefault="00A76ABD" w:rsidP="00A76ABD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A46D7E">
        <w:rPr>
          <w:rFonts w:ascii="Arial Black" w:hAnsi="Arial Black" w:cs="Tahoma"/>
          <w:i/>
          <w:noProof/>
          <w:sz w:val="20"/>
          <w:szCs w:val="18"/>
          <w:u w:val="single"/>
        </w:rPr>
        <w:t>RECOMENDACIONES: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5A437B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6084D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Pr="00A32650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Pr="005A437B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5" name="Imagen 2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3" name="Imagen 1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437B" w:rsidRPr="005A437B" w:rsidSect="00A46D7E">
      <w:pgSz w:w="12240" w:h="15840"/>
      <w:pgMar w:top="1134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0C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B7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137F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2650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D7E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A94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C6BB3FC-232A-4EDB-956E-E1EBAD5A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2011-11-11T18:24:00Z</cp:lastPrinted>
  <dcterms:created xsi:type="dcterms:W3CDTF">2018-12-18T16:08:00Z</dcterms:created>
  <dcterms:modified xsi:type="dcterms:W3CDTF">2019-05-06T18:52:00Z</dcterms:modified>
</cp:coreProperties>
</file>