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>CHAPILLIQUEN LEON MARTHA Edad: 36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06-05-2019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="00EE79E3" w:rsidRPr="00D60D7B">
        <w:rPr>
          <w:rFonts w:ascii="Tahoma" w:hAnsi="Tahoma" w:cs="Tahoma"/>
          <w:b/>
          <w:i/>
          <w:color w:val="000000"/>
          <w:sz w:val="18"/>
          <w:szCs w:val="18"/>
        </w:rPr>
        <w:t>: MASCULINO</w:t>
      </w:r>
      <w:r w:rsidR="00EE79E3">
        <w:rPr>
          <w:rFonts w:ascii="Tahoma" w:hAnsi="Tahoma" w:cs="Tahoma"/>
          <w:b/>
          <w:i/>
          <w:color w:val="000000"/>
          <w:sz w:val="18"/>
          <w:szCs w:val="18"/>
        </w:rPr>
        <w:t>.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EE79E3">
        <w:rPr>
          <w:rFonts w:ascii="Tahoma" w:hAnsi="Tahoma" w:cs="Tahoma"/>
          <w:i/>
          <w:color w:val="000000"/>
          <w:sz w:val="18"/>
          <w:szCs w:val="18"/>
        </w:rPr>
        <w:t>42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EE79E3">
        <w:rPr>
          <w:rFonts w:ascii="Tahoma" w:hAnsi="Tahoma" w:cs="Tahoma"/>
          <w:i/>
          <w:color w:val="000000"/>
          <w:sz w:val="18"/>
          <w:szCs w:val="18"/>
        </w:rPr>
        <w:t>158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EE79E3">
        <w:rPr>
          <w:rFonts w:ascii="Tahoma" w:hAnsi="Tahoma" w:cs="Tahoma"/>
          <w:i/>
          <w:color w:val="000000"/>
          <w:sz w:val="18"/>
          <w:szCs w:val="18"/>
        </w:rPr>
        <w:t>131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EE79E3">
        <w:rPr>
          <w:rFonts w:ascii="Tahoma" w:hAnsi="Tahoma" w:cs="Tahoma"/>
          <w:i/>
          <w:color w:val="000000"/>
          <w:sz w:val="18"/>
          <w:szCs w:val="18"/>
        </w:rPr>
        <w:t>26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EE79E3">
        <w:rPr>
          <w:rFonts w:ascii="Tahoma" w:hAnsi="Tahoma" w:cs="Tahoma"/>
          <w:i/>
          <w:color w:val="000000"/>
          <w:sz w:val="18"/>
          <w:szCs w:val="18"/>
          <w:lang w:val="es-PE"/>
        </w:rPr>
        <w:t>240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EE79E3">
        <w:rPr>
          <w:rFonts w:ascii="Tahoma" w:hAnsi="Tahoma" w:cs="Tahoma"/>
          <w:i/>
          <w:color w:val="000000"/>
          <w:sz w:val="18"/>
          <w:szCs w:val="18"/>
        </w:rPr>
        <w:t>44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EE79E3">
        <w:rPr>
          <w:rFonts w:ascii="Tahoma" w:hAnsi="Tahoma" w:cs="Tahoma"/>
          <w:i/>
          <w:color w:val="000000"/>
          <w:sz w:val="18"/>
          <w:szCs w:val="18"/>
        </w:rPr>
        <w:t>anterior, se aprecia un tabique de pared a pared de 3mm de espesor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EE79E3">
        <w:rPr>
          <w:rFonts w:ascii="Tahoma" w:hAnsi="Tahoma" w:cs="Tahoma"/>
          <w:i/>
          <w:color w:val="000000"/>
          <w:sz w:val="18"/>
          <w:szCs w:val="18"/>
          <w:lang w:val="es-PE"/>
        </w:rPr>
        <w:t>18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BE316C">
        <w:rPr>
          <w:rFonts w:ascii="Tahoma" w:hAnsi="Tahoma" w:cs="Tahoma"/>
          <w:i/>
          <w:color w:val="000000"/>
          <w:sz w:val="18"/>
          <w:szCs w:val="18"/>
        </w:rPr>
        <w:t>18</w:t>
      </w:r>
      <w:r w:rsidR="00EE79E3">
        <w:rPr>
          <w:rFonts w:ascii="Tahoma" w:hAnsi="Tahoma" w:cs="Tahoma"/>
          <w:i/>
          <w:color w:val="000000"/>
          <w:sz w:val="18"/>
          <w:szCs w:val="18"/>
        </w:rPr>
        <w:t>.4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  <w:bookmarkStart w:id="0" w:name="_GoBack"/>
      <w:bookmarkEnd w:id="0"/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30B7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9E3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EE79E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EE79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18</cp:revision>
  <cp:lastPrinted>2019-05-07T00:58:00Z</cp:lastPrinted>
  <dcterms:created xsi:type="dcterms:W3CDTF">2016-02-10T16:35:00Z</dcterms:created>
  <dcterms:modified xsi:type="dcterms:W3CDTF">2019-05-07T01:08:00Z</dcterms:modified>
</cp:coreProperties>
</file>