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MARQUEZ CONDE ARIANA GEANELA Edad: 21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07-05-2019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