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390BED" w:rsidRDefault="00390BED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390BED" w:rsidRDefault="00390BED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TOCAS BOBADILLA LISSETH GISSELA </w:t>
      </w:r>
      <w:r w:rsidR="00390BED">
        <w:rPr>
          <w:rFonts w:ascii="Tahoma" w:hAnsi="Tahoma" w:cs="Tahoma"/>
          <w:i/>
          <w:sz w:val="20"/>
          <w:szCs w:val="20"/>
        </w:rPr>
        <w:tab/>
      </w:r>
      <w:r w:rsidR="0062113B">
        <w:rPr>
          <w:rFonts w:ascii="Tahoma" w:hAnsi="Tahoma" w:cs="Tahoma"/>
          <w:i/>
          <w:sz w:val="20"/>
          <w:szCs w:val="20"/>
        </w:rPr>
        <w:t>Edad: 38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390BED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90BED">
        <w:rPr>
          <w:rFonts w:ascii="Tahoma" w:hAnsi="Tahoma" w:cs="Tahoma"/>
          <w:i/>
          <w:color w:val="000000"/>
          <w:sz w:val="18"/>
          <w:szCs w:val="18"/>
        </w:rPr>
        <w:t>85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90BED">
        <w:rPr>
          <w:rFonts w:ascii="Tahoma" w:hAnsi="Tahoma" w:cs="Tahoma"/>
          <w:i/>
          <w:color w:val="000000"/>
          <w:sz w:val="18"/>
          <w:szCs w:val="18"/>
        </w:rPr>
        <w:t>308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90BED">
        <w:rPr>
          <w:rFonts w:ascii="Tahoma" w:hAnsi="Tahoma" w:cs="Tahoma"/>
          <w:i/>
          <w:color w:val="000000"/>
          <w:sz w:val="18"/>
          <w:szCs w:val="18"/>
        </w:rPr>
        <w:t>305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390BED">
        <w:rPr>
          <w:rFonts w:ascii="Tahoma" w:hAnsi="Tahoma" w:cs="Tahoma"/>
          <w:i/>
          <w:color w:val="000000"/>
          <w:sz w:val="18"/>
          <w:szCs w:val="18"/>
        </w:rPr>
        <w:t>67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390BED">
        <w:rPr>
          <w:rFonts w:ascii="Tahoma" w:hAnsi="Tahoma" w:cs="Tahoma"/>
          <w:i/>
          <w:color w:val="000000"/>
          <w:sz w:val="18"/>
          <w:szCs w:val="18"/>
          <w:lang w:val="es-PE"/>
        </w:rPr>
        <w:t>2435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390BE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390BED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390BED">
        <w:rPr>
          <w:rFonts w:ascii="Tahoma" w:hAnsi="Tahoma" w:cs="Tahoma"/>
          <w:i/>
          <w:color w:val="000000"/>
          <w:sz w:val="18"/>
          <w:szCs w:val="18"/>
        </w:rPr>
        <w:t>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390BED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390BED">
        <w:rPr>
          <w:rFonts w:ascii="Tahoma" w:hAnsi="Tahoma" w:cs="Tahoma"/>
          <w:i/>
          <w:color w:val="000000"/>
          <w:sz w:val="18"/>
          <w:szCs w:val="18"/>
        </w:rPr>
        <w:t xml:space="preserve">34.3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390BED" w:rsidRPr="00A21AF8" w:rsidRDefault="00390BED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UMBILICAL EN CUELLO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390BED" w:rsidRPr="00A21AF8" w:rsidRDefault="00390BED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SUGIERE CONTROL POSTERIOR.</w:t>
      </w:r>
      <w:bookmarkStart w:id="0" w:name="_GoBack"/>
      <w:bookmarkEnd w:id="0"/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BED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90BE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90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2019-05-08T01:37:00Z</cp:lastPrinted>
  <dcterms:created xsi:type="dcterms:W3CDTF">2016-02-10T16:41:00Z</dcterms:created>
  <dcterms:modified xsi:type="dcterms:W3CDTF">2019-05-08T01:38:00Z</dcterms:modified>
</cp:coreProperties>
</file>