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82B" w:rsidRDefault="00B1182B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</w:p>
    <w:p w:rsidR="00B1182B" w:rsidRDefault="00B1182B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</w:p>
    <w:p w:rsidR="00276C18" w:rsidRPr="00291CB9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>CARDENAS ALCAZAR LIA Edad: 34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08-05-2019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proofErr w:type="gramStart"/>
      <w:r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: </w:t>
      </w:r>
      <w:r w:rsidR="002A6593"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B1182B">
        <w:rPr>
          <w:rFonts w:ascii="Tahoma" w:hAnsi="Tahoma" w:cs="Tahoma"/>
          <w:b/>
          <w:i/>
          <w:color w:val="000000"/>
          <w:sz w:val="18"/>
          <w:szCs w:val="18"/>
        </w:rPr>
        <w:t>MASCULINO</w:t>
      </w:r>
      <w:proofErr w:type="gramEnd"/>
      <w:r w:rsidR="00B1182B">
        <w:rPr>
          <w:rFonts w:ascii="Tahoma" w:hAnsi="Tahoma" w:cs="Tahoma"/>
          <w:b/>
          <w:i/>
          <w:color w:val="000000"/>
          <w:sz w:val="18"/>
          <w:szCs w:val="18"/>
        </w:rPr>
        <w:t>.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B1182B">
        <w:rPr>
          <w:rFonts w:ascii="Tahoma" w:hAnsi="Tahoma" w:cs="Tahoma"/>
          <w:i/>
          <w:color w:val="000000"/>
          <w:sz w:val="18"/>
          <w:szCs w:val="18"/>
        </w:rPr>
        <w:t>33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B1182B">
        <w:rPr>
          <w:rFonts w:ascii="Tahoma" w:hAnsi="Tahoma" w:cs="Tahoma"/>
          <w:i/>
          <w:color w:val="000000"/>
          <w:sz w:val="18"/>
          <w:szCs w:val="18"/>
        </w:rPr>
        <w:t>118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B1182B">
        <w:rPr>
          <w:rFonts w:ascii="Tahoma" w:hAnsi="Tahoma" w:cs="Tahoma"/>
          <w:i/>
          <w:color w:val="000000"/>
          <w:sz w:val="18"/>
          <w:szCs w:val="18"/>
        </w:rPr>
        <w:t>104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B1182B">
        <w:rPr>
          <w:rFonts w:ascii="Tahoma" w:hAnsi="Tahoma" w:cs="Tahoma"/>
          <w:i/>
          <w:color w:val="000000"/>
          <w:sz w:val="18"/>
          <w:szCs w:val="18"/>
        </w:rPr>
        <w:t>20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B1182B">
        <w:rPr>
          <w:rFonts w:ascii="Tahoma" w:hAnsi="Tahoma" w:cs="Tahoma"/>
          <w:i/>
          <w:color w:val="000000"/>
          <w:sz w:val="18"/>
          <w:szCs w:val="18"/>
          <w:lang w:val="es-PE"/>
        </w:rPr>
        <w:t>147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623D4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B1182B">
        <w:rPr>
          <w:rFonts w:ascii="Tahoma" w:hAnsi="Tahoma" w:cs="Tahoma"/>
          <w:i/>
          <w:color w:val="000000"/>
          <w:sz w:val="18"/>
          <w:szCs w:val="18"/>
        </w:rPr>
        <w:t>51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B1182B">
        <w:rPr>
          <w:rFonts w:ascii="Tahoma" w:hAnsi="Tahoma" w:cs="Tahoma"/>
          <w:i/>
          <w:color w:val="000000"/>
          <w:sz w:val="18"/>
          <w:szCs w:val="18"/>
        </w:rPr>
        <w:t>an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erior</w:t>
      </w:r>
      <w:r w:rsidR="00B1182B">
        <w:rPr>
          <w:rFonts w:ascii="Tahoma" w:hAnsi="Tahoma" w:cs="Tahoma"/>
          <w:i/>
          <w:color w:val="000000"/>
          <w:sz w:val="18"/>
          <w:szCs w:val="18"/>
        </w:rPr>
        <w:t>, de inserción baja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14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B1182B">
        <w:rPr>
          <w:rFonts w:ascii="Tahoma" w:hAnsi="Tahoma" w:cs="Tahoma"/>
          <w:i/>
          <w:color w:val="000000"/>
          <w:sz w:val="18"/>
          <w:szCs w:val="18"/>
        </w:rPr>
        <w:t>40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B1182B">
        <w:rPr>
          <w:rFonts w:ascii="Tahoma" w:hAnsi="Tahoma" w:cs="Tahoma"/>
          <w:i/>
          <w:color w:val="000000"/>
          <w:sz w:val="18"/>
          <w:szCs w:val="18"/>
        </w:rPr>
        <w:t>16.1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  <w:bookmarkStart w:id="0" w:name="_GoBack"/>
      <w:bookmarkEnd w:id="0"/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182B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B1182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B118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17</cp:revision>
  <cp:lastPrinted>2019-05-08T23:17:00Z</cp:lastPrinted>
  <dcterms:created xsi:type="dcterms:W3CDTF">2016-02-10T16:35:00Z</dcterms:created>
  <dcterms:modified xsi:type="dcterms:W3CDTF">2019-05-08T23:21:00Z</dcterms:modified>
</cp:coreProperties>
</file>