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4078E7" w:rsidRDefault="00345653" w:rsidP="003456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PAMPA YLLACONZA ELIZABETH 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87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322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340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74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12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59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52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36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078E7">
        <w:rPr>
          <w:rFonts w:ascii="Tahoma" w:hAnsi="Tahoma" w:cs="Tahoma"/>
          <w:b/>
          <w:i/>
          <w:noProof/>
          <w:sz w:val="18"/>
          <w:szCs w:val="18"/>
          <w:lang w:val="en-US"/>
        </w:rPr>
        <w:t>3196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078E7">
        <w:rPr>
          <w:rFonts w:ascii="Tahoma" w:hAnsi="Tahoma" w:cs="Tahoma"/>
          <w:b/>
          <w:i/>
          <w:sz w:val="18"/>
          <w:szCs w:val="18"/>
          <w:lang w:val="en-US"/>
        </w:rPr>
        <w:t>78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2</w:t>
      </w:r>
      <w:r w:rsidR="004078E7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078E7">
        <w:rPr>
          <w:rFonts w:ascii="Tahoma" w:hAnsi="Tahoma" w:cs="Tahoma"/>
          <w:b/>
          <w:i/>
          <w:sz w:val="18"/>
          <w:szCs w:val="18"/>
          <w:lang w:val="en-US"/>
        </w:rPr>
        <w:t>8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5%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4078E7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0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sz w:val="18"/>
          <w:szCs w:val="18"/>
          <w:lang w:val="es-PE"/>
        </w:rPr>
        <w:t>95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078E7">
        <w:rPr>
          <w:rFonts w:ascii="Tahoma" w:hAnsi="Tahoma" w:cs="Tahoma"/>
          <w:i/>
          <w:noProof/>
          <w:sz w:val="18"/>
          <w:szCs w:val="18"/>
        </w:rPr>
        <w:t>41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4078E7">
        <w:rPr>
          <w:rFonts w:ascii="Tahoma" w:hAnsi="Tahoma" w:cs="Tahoma"/>
          <w:i/>
          <w:noProof/>
          <w:sz w:val="18"/>
          <w:szCs w:val="18"/>
        </w:rPr>
        <w:t xml:space="preserve">fúndica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corporal en pared posterior. ESPESOR DE PLACENTA: </w:t>
      </w:r>
      <w:r w:rsidR="004078E7">
        <w:rPr>
          <w:rFonts w:ascii="Tahoma" w:hAnsi="Tahoma" w:cs="Tahoma"/>
          <w:i/>
          <w:noProof/>
          <w:sz w:val="18"/>
          <w:szCs w:val="18"/>
        </w:rPr>
        <w:t>37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4078E7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 w:rsidR="004078E7">
        <w:rPr>
          <w:rFonts w:ascii="Tahoma" w:hAnsi="Tahoma" w:cs="Tahoma"/>
          <w:i/>
          <w:noProof/>
          <w:sz w:val="18"/>
          <w:szCs w:val="18"/>
        </w:rPr>
        <w:t>4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 w:rsidR="004078E7">
        <w:rPr>
          <w:rFonts w:ascii="Tahoma" w:hAnsi="Tahoma" w:cs="Tahoma"/>
          <w:i/>
          <w:noProof/>
          <w:sz w:val="18"/>
          <w:szCs w:val="18"/>
        </w:rPr>
        <w:t>1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078E7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4078E7">
        <w:rPr>
          <w:rFonts w:ascii="Tahoma" w:hAnsi="Tahoma" w:cs="Tahoma"/>
          <w:i/>
          <w:noProof/>
          <w:color w:val="FF0000"/>
          <w:sz w:val="18"/>
          <w:szCs w:val="18"/>
        </w:rPr>
        <w:t>37.5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4078E7" w:rsidRDefault="004078E7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078E7">
        <w:rPr>
          <w:rFonts w:ascii="Tahoma" w:hAnsi="Tahoma" w:cs="Tahoma"/>
          <w:i/>
          <w:noProof/>
          <w:color w:val="FF0000"/>
          <w:sz w:val="18"/>
          <w:szCs w:val="18"/>
        </w:rPr>
        <w:t>BIENESTAR FETAL CONSERVADO.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078E7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2004-12-28T16:27:00Z</cp:lastPrinted>
  <dcterms:created xsi:type="dcterms:W3CDTF">2016-02-10T16:15:00Z</dcterms:created>
  <dcterms:modified xsi:type="dcterms:W3CDTF">2019-05-09T02:11:00Z</dcterms:modified>
</cp:coreProperties>
</file>