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A0" w:rsidRPr="00B42C6F" w:rsidRDefault="008217A0" w:rsidP="008217A0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B42C6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794CB9" w:rsidRDefault="002960FC" w:rsidP="002960F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C02BF">
        <w:rPr>
          <w:rFonts w:ascii="Tahoma" w:hAnsi="Tahoma" w:cs="Tahoma"/>
          <w:i/>
          <w:sz w:val="20"/>
          <w:szCs w:val="20"/>
        </w:rPr>
        <w:t xml:space="preserve">GOMEZ CHALLCO CESAR PALEMON 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</w:p>
    <w:p w:rsidR="008217A0" w:rsidRPr="00D5058A" w:rsidRDefault="008F579B" w:rsidP="008217A0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794CB9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94CB9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794CB9">
        <w:rPr>
          <w:rFonts w:ascii="Tahoma" w:hAnsi="Tahoma"/>
          <w:i/>
          <w:color w:val="000000"/>
          <w:sz w:val="18"/>
          <w:szCs w:val="20"/>
        </w:rPr>
        <w:t>:</w:t>
      </w:r>
      <w:r w:rsidRPr="00794CB9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42C6F" w:rsidRPr="00794CB9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794CB9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794CB9">
        <w:rPr>
          <w:rFonts w:ascii="Tahoma" w:hAnsi="Tahoma"/>
          <w:b w:val="0"/>
          <w:i/>
          <w:color w:val="000000"/>
          <w:sz w:val="18"/>
          <w:szCs w:val="20"/>
        </w:rPr>
        <w:t>132</w:t>
      </w:r>
      <w:r w:rsidRPr="00794CB9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  <w:r w:rsidR="00794CB9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794CB9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217A0" w:rsidRPr="00794CB9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94CB9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794CB9">
        <w:rPr>
          <w:rFonts w:ascii="Tahoma" w:hAnsi="Tahoma" w:cs="Arial"/>
          <w:i/>
          <w:color w:val="000000"/>
          <w:sz w:val="18"/>
          <w:szCs w:val="20"/>
        </w:rPr>
        <w:t>53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794CB9">
        <w:rPr>
          <w:rFonts w:ascii="Tahoma" w:hAnsi="Tahoma" w:cs="Arial"/>
          <w:i/>
          <w:color w:val="000000"/>
          <w:sz w:val="18"/>
          <w:szCs w:val="20"/>
        </w:rPr>
        <w:t>20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litiásicas, pólipos, barro biliar ni masas al interior.</w:t>
      </w:r>
      <w:r w:rsidR="00794CB9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217A0" w:rsidRPr="00794CB9" w:rsidRDefault="008217A0" w:rsidP="008217A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794CB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794CB9">
        <w:rPr>
          <w:rFonts w:ascii="Tahoma" w:hAnsi="Tahoma" w:cs="Arial"/>
          <w:i/>
          <w:color w:val="000000"/>
          <w:sz w:val="18"/>
          <w:szCs w:val="20"/>
        </w:rPr>
        <w:t>27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794CB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794CB9">
        <w:rPr>
          <w:rFonts w:ascii="Tahoma" w:hAnsi="Tahoma" w:cs="Arial"/>
          <w:i/>
          <w:color w:val="000000"/>
          <w:sz w:val="18"/>
          <w:szCs w:val="20"/>
        </w:rPr>
        <w:t>85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217A0" w:rsidRPr="00794CB9" w:rsidRDefault="008217A0" w:rsidP="008217A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794CB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794CB9">
        <w:rPr>
          <w:rFonts w:ascii="Tahoma" w:hAnsi="Tahoma" w:cs="Arial"/>
          <w:i/>
          <w:color w:val="000000"/>
          <w:sz w:val="18"/>
          <w:szCs w:val="20"/>
        </w:rPr>
        <w:t>ó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794CB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217A0" w:rsidRPr="00794CB9" w:rsidRDefault="008217A0" w:rsidP="008217A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42BCB" w:rsidRPr="00794CB9" w:rsidRDefault="008217A0" w:rsidP="008217A0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42BCB" w:rsidRPr="00794CB9" w:rsidRDefault="00842BCB" w:rsidP="00842BCB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842BCB" w:rsidRPr="00794CB9" w:rsidRDefault="00A05DA6" w:rsidP="00842BCB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794CB9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ECOGRÀFICOS</w:t>
      </w:r>
      <w:r w:rsidR="00842BCB" w:rsidRPr="00794CB9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42BCB" w:rsidRPr="00794CB9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42BCB" w:rsidRPr="00794CB9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8217A0" w:rsidRPr="00794CB9">
        <w:rPr>
          <w:rFonts w:ascii="Tahoma" w:hAnsi="Tahoma" w:cs="Arial"/>
          <w:i/>
          <w:color w:val="000000"/>
          <w:sz w:val="18"/>
          <w:szCs w:val="20"/>
        </w:rPr>
        <w:t>Á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842BCB" w:rsidRPr="00794CB9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DEM</w:t>
      </w:r>
      <w:r w:rsidR="008217A0" w:rsidRPr="00794CB9">
        <w:rPr>
          <w:rFonts w:ascii="Tahoma" w:hAnsi="Tahoma" w:cs="Arial"/>
          <w:i/>
          <w:color w:val="000000"/>
          <w:sz w:val="18"/>
          <w:szCs w:val="20"/>
        </w:rPr>
        <w:t>Á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S </w:t>
      </w:r>
      <w:r w:rsidR="008217A0" w:rsidRPr="00794CB9">
        <w:rPr>
          <w:rFonts w:ascii="Tahoma" w:hAnsi="Tahoma" w:cs="Arial"/>
          <w:i/>
          <w:color w:val="000000"/>
          <w:sz w:val="18"/>
          <w:szCs w:val="20"/>
        </w:rPr>
        <w:t>Ó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RGANOS ABDOMINALES NOMBRADOS SIN EVIDENCIA DE PATOLOG</w:t>
      </w:r>
      <w:r w:rsidR="008217A0" w:rsidRPr="00794CB9">
        <w:rPr>
          <w:rFonts w:ascii="Tahoma" w:hAnsi="Tahoma" w:cs="Arial"/>
          <w:i/>
          <w:color w:val="000000"/>
          <w:sz w:val="18"/>
          <w:szCs w:val="20"/>
        </w:rPr>
        <w:t>Í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A POR ESTA MODALIDAD Y</w:t>
      </w:r>
      <w:r w:rsidR="007D755C" w:rsidRPr="00794CB9">
        <w:rPr>
          <w:rFonts w:ascii="Tahoma" w:hAnsi="Tahoma" w:cs="Arial"/>
          <w:i/>
          <w:color w:val="000000"/>
          <w:sz w:val="18"/>
          <w:szCs w:val="20"/>
        </w:rPr>
        <w:t>/O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 T</w:t>
      </w:r>
      <w:r w:rsidR="008217A0" w:rsidRPr="00794CB9">
        <w:rPr>
          <w:rFonts w:ascii="Tahoma" w:hAnsi="Tahoma" w:cs="Arial"/>
          <w:i/>
          <w:color w:val="000000"/>
          <w:sz w:val="18"/>
          <w:szCs w:val="20"/>
        </w:rPr>
        <w:t>É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8217A0" w:rsidRPr="00794CB9">
        <w:rPr>
          <w:rFonts w:ascii="Tahoma" w:hAnsi="Tahoma" w:cs="Arial"/>
          <w:i/>
          <w:color w:val="000000"/>
          <w:sz w:val="18"/>
          <w:szCs w:val="20"/>
        </w:rPr>
        <w:t>Ó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:rsidR="00AA6B1D" w:rsidRPr="00794CB9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42BCB" w:rsidRPr="00794CB9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8217A0" w:rsidRPr="00794CB9">
        <w:rPr>
          <w:rFonts w:ascii="Tahoma" w:hAnsi="Tahoma" w:cs="Arial"/>
          <w:i/>
          <w:color w:val="000000"/>
          <w:sz w:val="18"/>
          <w:szCs w:val="20"/>
        </w:rPr>
        <w:t>Í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NICOS</w:t>
      </w:r>
      <w:r w:rsidR="009B29B7" w:rsidRPr="00794CB9">
        <w:rPr>
          <w:rFonts w:ascii="Tahoma" w:hAnsi="Tahoma" w:cs="Arial"/>
          <w:i/>
          <w:color w:val="000000"/>
          <w:sz w:val="18"/>
          <w:szCs w:val="20"/>
        </w:rPr>
        <w:t xml:space="preserve">, 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EX</w:t>
      </w:r>
      <w:r w:rsidR="008217A0" w:rsidRPr="00794CB9">
        <w:rPr>
          <w:rFonts w:ascii="Tahoma" w:hAnsi="Tahoma" w:cs="Arial"/>
          <w:i/>
          <w:color w:val="000000"/>
          <w:sz w:val="18"/>
          <w:szCs w:val="20"/>
        </w:rPr>
        <w:t>Á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="009B29B7" w:rsidRPr="00794CB9">
        <w:rPr>
          <w:rFonts w:ascii="Tahoma" w:hAnsi="Tahoma" w:cs="Arial"/>
          <w:i/>
          <w:color w:val="000000"/>
          <w:sz w:val="18"/>
          <w:szCs w:val="20"/>
        </w:rPr>
        <w:t xml:space="preserve"> Y CONTROL POSTERIOR</w:t>
      </w:r>
      <w:r w:rsidRPr="00794CB9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842BCB" w:rsidRPr="00794CB9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04724E" w:rsidRPr="00794CB9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94CB9">
        <w:rPr>
          <w:rFonts w:ascii="Tahoma" w:hAnsi="Tahoma" w:cs="Arial"/>
          <w:i/>
          <w:color w:val="000000"/>
          <w:sz w:val="18"/>
          <w:szCs w:val="20"/>
        </w:rPr>
        <w:t>ATENTAMENTE.</w:t>
      </w:r>
    </w:p>
    <w:p w:rsidR="0004724E" w:rsidRDefault="00794CB9" w:rsidP="008217A0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noProof/>
          <w:color w:val="000000"/>
          <w:sz w:val="1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15pt;margin-top: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794CB9" w:rsidRDefault="00794CB9" w:rsidP="008217A0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94CB9" w:rsidRPr="00794CB9" w:rsidRDefault="00794CB9" w:rsidP="008217A0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04724E" w:rsidRPr="00794CB9" w:rsidRDefault="0004724E" w:rsidP="0004724E">
      <w:pPr>
        <w:pStyle w:val="Ttulo2"/>
        <w:rPr>
          <w:rFonts w:ascii="Tahoma" w:hAnsi="Tahoma" w:cs="Tahoma"/>
          <w:i/>
          <w:color w:val="000000"/>
          <w:szCs w:val="19"/>
        </w:rPr>
      </w:pPr>
    </w:p>
    <w:sectPr w:rsidR="0004724E" w:rsidRPr="00794CB9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2BF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60FC"/>
    <w:rsid w:val="002962C4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4CB9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2C6F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058A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E6905D55-AC54-4792-9E12-7FE038BC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PuestoCar">
    <w:name w:val="Puesto Car"/>
    <w:link w:val="Puesto"/>
    <w:rsid w:val="008217A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94CB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94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17</cp:revision>
  <cp:lastPrinted>2019-05-09T14:43:00Z</cp:lastPrinted>
  <dcterms:created xsi:type="dcterms:W3CDTF">2016-02-10T16:04:00Z</dcterms:created>
  <dcterms:modified xsi:type="dcterms:W3CDTF">2019-05-09T14:43:00Z</dcterms:modified>
</cp:coreProperties>
</file>