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2762D" w:rsidRDefault="0042762D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42762D" w:rsidRDefault="0042762D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664CD4" w:rsidRDefault="000E4D67" w:rsidP="000E4D67">
      <w:pPr>
        <w:pStyle w:val="Puesto"/>
        <w:rPr>
          <w:rFonts w:ascii="Arial Black" w:hAnsi="Arial Black" w:cs="Tahoma"/>
          <w:i/>
          <w:sz w:val="26"/>
          <w:szCs w:val="28"/>
          <w:u w:val="single"/>
        </w:rPr>
      </w:pPr>
      <w:r w:rsidRPr="00664CD4">
        <w:rPr>
          <w:rFonts w:ascii="Arial Black" w:hAnsi="Arial Black" w:cs="Tahoma"/>
          <w:i/>
          <w:sz w:val="26"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901F16" w:rsidRPr="0042762D" w:rsidRDefault="00901F16" w:rsidP="00901F16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2113B">
        <w:rPr>
          <w:rFonts w:ascii="Tahoma" w:hAnsi="Tahoma" w:cs="Tahoma"/>
          <w:i/>
          <w:sz w:val="20"/>
          <w:szCs w:val="20"/>
        </w:rPr>
        <w:t xml:space="preserve">ALVARADO PEREZ MILAGROS </w:t>
      </w:r>
      <w:r w:rsidR="0042762D">
        <w:rPr>
          <w:rFonts w:ascii="Tahoma" w:hAnsi="Tahoma" w:cs="Tahoma"/>
          <w:i/>
          <w:sz w:val="20"/>
          <w:szCs w:val="20"/>
        </w:rPr>
        <w:tab/>
      </w:r>
      <w:r w:rsidR="0042762D">
        <w:rPr>
          <w:rFonts w:ascii="Tahoma" w:hAnsi="Tahoma" w:cs="Tahoma"/>
          <w:i/>
          <w:sz w:val="20"/>
          <w:szCs w:val="20"/>
        </w:rPr>
        <w:tab/>
      </w:r>
      <w:r w:rsidR="0042762D">
        <w:rPr>
          <w:rFonts w:ascii="Tahoma" w:hAnsi="Tahoma" w:cs="Tahoma"/>
          <w:i/>
          <w:sz w:val="20"/>
          <w:szCs w:val="20"/>
        </w:rPr>
        <w:tab/>
      </w:r>
      <w:r w:rsidR="0062113B">
        <w:rPr>
          <w:rFonts w:ascii="Tahoma" w:hAnsi="Tahoma" w:cs="Tahoma"/>
          <w:i/>
          <w:sz w:val="20"/>
          <w:szCs w:val="20"/>
        </w:rPr>
        <w:t>Edad: 19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OBSTETRICA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233</w:t>
      </w:r>
    </w:p>
    <w:p w:rsidR="00901F16" w:rsidRDefault="00901F16" w:rsidP="00901F1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09-05-2019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F90F30" w:rsidRPr="00294952" w:rsidRDefault="00F90F30" w:rsidP="00F90F30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294952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294952"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>MyLAB</w:t>
      </w:r>
      <w:r w:rsidRPr="00294952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 </w:t>
      </w:r>
      <w:r w:rsidRPr="00294952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0E4D67" w:rsidRPr="000E4D67" w:rsidRDefault="000E4D67" w:rsidP="000E4D67"/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FC75D3" w:rsidRPr="00A21AF8" w:rsidRDefault="00FC75D3" w:rsidP="00FC75D3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="0042762D">
        <w:rPr>
          <w:rFonts w:ascii="Tahoma" w:hAnsi="Tahoma" w:cs="Tahoma"/>
          <w:i/>
          <w:noProof/>
          <w:color w:val="000000"/>
          <w:sz w:val="18"/>
          <w:szCs w:val="18"/>
        </w:rPr>
        <w:t>: POD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ALICA.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ab/>
        <w:t xml:space="preserve">: HACIA LA </w:t>
      </w:r>
      <w:r w:rsidR="0042762D">
        <w:rPr>
          <w:rFonts w:ascii="Tahoma" w:hAnsi="Tahoma" w:cs="Tahoma"/>
          <w:i/>
          <w:noProof/>
          <w:color w:val="000000"/>
          <w:sz w:val="18"/>
          <w:szCs w:val="18"/>
        </w:rPr>
        <w:t>DERECHA</w:t>
      </w:r>
      <w:r w:rsidRPr="00A21AF8">
        <w:rPr>
          <w:rFonts w:ascii="Tahoma" w:hAnsi="Tahoma" w:cs="Tahoma"/>
          <w:i/>
          <w:noProof/>
          <w:color w:val="000000"/>
          <w:sz w:val="18"/>
          <w:szCs w:val="18"/>
        </w:rPr>
        <w:t>, Al momento del examen.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="00A21AF8" w:rsidRPr="00A21AF8">
        <w:rPr>
          <w:rFonts w:ascii="Tahoma" w:hAnsi="Tahoma" w:cs="Tahoma"/>
          <w:i/>
          <w:color w:val="000000"/>
          <w:sz w:val="18"/>
          <w:szCs w:val="18"/>
        </w:rPr>
        <w:t>M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uestra para la edad gestacional, adecuado desarrollo del sistema nervioso central, tórax muestra corazón con cuatro cavidades, pulmones de ecogenicidad conservada; abdomen muestra estomago con contenido l</w:t>
      </w:r>
      <w:r w:rsidR="00F90F30">
        <w:rPr>
          <w:rFonts w:ascii="Tahoma" w:hAnsi="Tahoma" w:cs="Tahoma"/>
          <w:i/>
          <w:color w:val="000000"/>
          <w:sz w:val="18"/>
          <w:szCs w:val="18"/>
        </w:rPr>
        <w:t>í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quido, presencia de ambos riñones, vejiga normalmente distendida y extremidades sin alteraciones. 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 w:rsidR="0042762D">
        <w:rPr>
          <w:rFonts w:ascii="Tahoma" w:hAnsi="Tahoma" w:cs="Tahoma"/>
          <w:b/>
          <w:i/>
          <w:color w:val="000000"/>
          <w:sz w:val="18"/>
          <w:szCs w:val="18"/>
        </w:rPr>
        <w:t>MASCULINO</w:t>
      </w:r>
    </w:p>
    <w:p w:rsidR="00D85BEC" w:rsidRPr="00A21AF8" w:rsidRDefault="00D85BEC" w:rsidP="00D85BEC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>90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FC75D3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>328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FC75D3" w:rsidRPr="00A21AF8" w:rsidRDefault="00FC75D3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>328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>72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D0317C" w:rsidRPr="00A21AF8" w:rsidRDefault="00D0317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 w:rsidR="0042762D">
        <w:rPr>
          <w:rFonts w:ascii="Tahoma" w:hAnsi="Tahoma" w:cs="Tahoma"/>
          <w:i/>
          <w:color w:val="000000"/>
          <w:sz w:val="18"/>
          <w:szCs w:val="18"/>
          <w:lang w:val="es-PE"/>
        </w:rPr>
        <w:t>3034</w:t>
      </w:r>
      <w:r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>gr.</w:t>
      </w:r>
      <w:r w:rsidR="00D0317C" w:rsidRPr="007E0FE0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 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 xml:space="preserve"> </w:t>
      </w:r>
      <w:r w:rsidR="00F90F30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="00D0317C" w:rsidRPr="00A21AF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D85BEC" w:rsidRPr="0062113B" w:rsidRDefault="00D85BEC" w:rsidP="00D85BEC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</w:pP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u w:val="single"/>
          <w:lang w:val="en-US"/>
        </w:rPr>
        <w:t>BIENESTAR FETAL</w:t>
      </w:r>
      <w:r w:rsidRPr="0062113B">
        <w:rPr>
          <w:rFonts w:ascii="Tahoma" w:hAnsi="Tahoma" w:cs="Tahoma"/>
          <w:b/>
          <w:bCs/>
          <w:i/>
          <w:color w:val="000000"/>
          <w:sz w:val="18"/>
          <w:szCs w:val="18"/>
          <w:lang w:val="en-US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="0042762D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132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294952" w:rsidRPr="00A21AF8" w:rsidRDefault="00294952" w:rsidP="00294952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="0042762D">
        <w:rPr>
          <w:rFonts w:ascii="Tahoma" w:hAnsi="Tahoma" w:cs="Tahoma"/>
          <w:i/>
          <w:color w:val="000000"/>
          <w:sz w:val="18"/>
          <w:szCs w:val="18"/>
        </w:rPr>
        <w:t xml:space="preserve"> Localizada en la pared pos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terior. Espesor: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>30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mm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A21AF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Índice de Líquido Amniótico: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>13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 (VN</w:t>
      </w:r>
      <w:proofErr w:type="gramStart"/>
      <w:r w:rsidRPr="00A21AF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– 25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.0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cm.).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A21AF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</w:t>
      </w:r>
    </w:p>
    <w:p w:rsidR="00F90F30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Muestra trayecto espiralado habitual. </w:t>
      </w:r>
    </w:p>
    <w:p w:rsidR="00D85BEC" w:rsidRPr="00A21AF8" w:rsidRDefault="0042762D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</w:t>
      </w:r>
      <w:r w:rsidR="00D85BEC" w:rsidRPr="00A21AF8">
        <w:rPr>
          <w:rFonts w:ascii="Tahoma" w:hAnsi="Tahoma" w:cs="Tahoma"/>
          <w:i/>
          <w:color w:val="000000"/>
          <w:sz w:val="18"/>
          <w:szCs w:val="18"/>
        </w:rPr>
        <w:t>e evidencia signo de muesca en relación con el cuello fetal actualmente.</w:t>
      </w:r>
    </w:p>
    <w:p w:rsidR="00D85BEC" w:rsidRPr="00A21AF8" w:rsidRDefault="00D85BEC" w:rsidP="00D85BEC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D85BEC" w:rsidRPr="00F90F30" w:rsidRDefault="00F90F30" w:rsidP="00D85BEC">
      <w:pPr>
        <w:jc w:val="both"/>
        <w:rPr>
          <w:rFonts w:ascii="Arial Black" w:hAnsi="Arial Black" w:cs="Tahoma"/>
          <w:bCs/>
          <w:i/>
          <w:color w:val="000000"/>
          <w:sz w:val="18"/>
          <w:szCs w:val="18"/>
        </w:rPr>
      </w:pP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HALLAZGOS ECOGR</w:t>
      </w:r>
      <w:r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Á</w:t>
      </w:r>
      <w:r w:rsidRPr="00F90F30">
        <w:rPr>
          <w:rFonts w:ascii="Arial Black" w:hAnsi="Arial Black" w:cs="Tahoma"/>
          <w:bCs/>
          <w:i/>
          <w:color w:val="000000"/>
          <w:sz w:val="18"/>
          <w:szCs w:val="18"/>
          <w:u w:val="single"/>
        </w:rPr>
        <w:t>FICOS</w:t>
      </w:r>
      <w:r w:rsidR="00D85BEC" w:rsidRPr="00F90F30">
        <w:rPr>
          <w:rFonts w:ascii="Arial Black" w:hAnsi="Arial Black" w:cs="Tahoma"/>
          <w:bCs/>
          <w:i/>
          <w:color w:val="000000"/>
          <w:sz w:val="18"/>
          <w:szCs w:val="18"/>
        </w:rPr>
        <w:t>:</w:t>
      </w:r>
    </w:p>
    <w:p w:rsidR="00D85BEC" w:rsidRPr="00A21AF8" w:rsidRDefault="00D85BEC" w:rsidP="00D85BEC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D85BEC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GESTACIÓN </w:t>
      </w:r>
      <w:r w:rsidR="00A21AF8">
        <w:rPr>
          <w:rFonts w:ascii="Tahoma" w:hAnsi="Tahoma" w:cs="Tahoma"/>
          <w:i/>
          <w:color w:val="000000"/>
          <w:sz w:val="18"/>
          <w:szCs w:val="18"/>
        </w:rPr>
        <w:t>Ú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 xml:space="preserve">NICA ACTIVA DE </w:t>
      </w:r>
      <w:r w:rsidR="0042762D">
        <w:rPr>
          <w:rFonts w:ascii="Tahoma" w:hAnsi="Tahoma" w:cs="Tahoma"/>
          <w:i/>
          <w:color w:val="000000"/>
          <w:sz w:val="18"/>
          <w:szCs w:val="18"/>
        </w:rPr>
        <w:t xml:space="preserve">36.5 </w:t>
      </w:r>
      <w:r w:rsidRPr="00A21AF8">
        <w:rPr>
          <w:rFonts w:ascii="Tahoma" w:hAnsi="Tahoma" w:cs="Tahoma"/>
          <w:i/>
          <w:color w:val="000000"/>
          <w:sz w:val="18"/>
          <w:szCs w:val="18"/>
        </w:rPr>
        <w:t>+/- 1.0 SEMANAS X BIOMETRÍA FETAL.</w:t>
      </w:r>
    </w:p>
    <w:p w:rsidR="0042762D" w:rsidRDefault="0042762D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CIRCULAR SIMPLE DE CORDON UMBILICAL EN CUELLO FETAL.</w:t>
      </w:r>
    </w:p>
    <w:p w:rsidR="0042762D" w:rsidRPr="00A21AF8" w:rsidRDefault="0042762D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PRESENTACION PODALICA.</w:t>
      </w:r>
      <w:bookmarkStart w:id="0" w:name="_GoBack"/>
      <w:bookmarkEnd w:id="0"/>
    </w:p>
    <w:p w:rsidR="00FD1AD9" w:rsidRPr="00A21AF8" w:rsidRDefault="00D85BEC" w:rsidP="00D85BEC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FC75D3" w:rsidRPr="00A21AF8" w:rsidRDefault="00FC75D3" w:rsidP="00FC75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A21AF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27451F" w:rsidRPr="00A21AF8" w:rsidRDefault="0027451F" w:rsidP="002644D3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C003E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95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1BE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62D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13B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4CD4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1F16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74C4B9-88DF-4089-B3AD-936A52256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42762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4276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280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13</cp:revision>
  <cp:lastPrinted>2019-05-09T21:56:00Z</cp:lastPrinted>
  <dcterms:created xsi:type="dcterms:W3CDTF">2016-02-10T16:41:00Z</dcterms:created>
  <dcterms:modified xsi:type="dcterms:W3CDTF">2019-05-09T22:37:00Z</dcterms:modified>
</cp:coreProperties>
</file>