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CC747B" w:rsidRDefault="00085C13" w:rsidP="00683D72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bookmarkStart w:id="0" w:name="_GoBack"/>
      <w:bookmarkEnd w:id="0"/>
      <w:r w:rsidRPr="00CC747B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ECOGRAFÍA </w:t>
      </w:r>
      <w:r w:rsidR="000406E7" w:rsidRPr="00CC747B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4D </w:t>
      </w:r>
      <w:r w:rsidRPr="00CC747B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CC747B" w:rsidRDefault="0078380A" w:rsidP="0078380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TATAJE CHAMBI ERIKA KARLA 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CC747B">
        <w:rPr>
          <w:rFonts w:ascii="Tahoma" w:hAnsi="Tahoma" w:cs="Tahoma"/>
          <w:i/>
          <w:noProof/>
          <w:sz w:val="18"/>
          <w:szCs w:val="18"/>
        </w:rPr>
        <w:t>LONGITUDINAL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CC747B">
        <w:rPr>
          <w:rFonts w:ascii="Tahoma" w:hAnsi="Tahoma" w:cs="Tahoma"/>
          <w:i/>
          <w:noProof/>
          <w:sz w:val="18"/>
          <w:szCs w:val="18"/>
        </w:rPr>
        <w:t>PODALICA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CC747B">
        <w:rPr>
          <w:rFonts w:ascii="Tahoma" w:hAnsi="Tahoma" w:cs="Tahoma"/>
          <w:i/>
          <w:noProof/>
          <w:sz w:val="18"/>
          <w:szCs w:val="18"/>
        </w:rPr>
        <w:t>HACIA LA DERECHA, AL MOMENTO DEL EXAMEN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C747B" w:rsidRP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245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215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CC74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48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CC747B">
        <w:rPr>
          <w:rFonts w:ascii="Tahoma" w:hAnsi="Tahoma" w:cs="Tahoma"/>
          <w:b/>
          <w:i/>
          <w:noProof/>
          <w:sz w:val="18"/>
          <w:szCs w:val="18"/>
        </w:rPr>
        <w:t>86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CC747B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CC747B">
        <w:rPr>
          <w:rFonts w:ascii="Tahoma" w:hAnsi="Tahoma" w:cs="Tahoma"/>
          <w:b/>
          <w:i/>
          <w:noProof/>
          <w:sz w:val="18"/>
          <w:szCs w:val="18"/>
        </w:rPr>
        <w:t>44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CC747B">
        <w:rPr>
          <w:rFonts w:ascii="Tahoma" w:hAnsi="Tahoma" w:cs="Tahoma"/>
          <w:b/>
          <w:i/>
          <w:noProof/>
          <w:sz w:val="18"/>
          <w:szCs w:val="18"/>
        </w:rPr>
        <w:t xml:space="preserve">6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41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41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CC747B">
        <w:rPr>
          <w:rFonts w:ascii="Tahoma" w:hAnsi="Tahoma" w:cs="Tahoma"/>
          <w:b/>
          <w:i/>
          <w:noProof/>
          <w:sz w:val="18"/>
          <w:szCs w:val="18"/>
          <w:lang w:val="en-US"/>
        </w:rPr>
        <w:t>893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CC747B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CC747B">
        <w:rPr>
          <w:rFonts w:ascii="Tahoma" w:hAnsi="Tahoma" w:cs="Tahoma"/>
          <w:b/>
          <w:i/>
          <w:sz w:val="18"/>
          <w:szCs w:val="18"/>
          <w:lang w:val="es-PE"/>
        </w:rPr>
        <w:t>Í</w:t>
      </w:r>
      <w:r w:rsidR="00A76ABD" w:rsidRPr="00CC747B">
        <w:rPr>
          <w:rFonts w:ascii="Tahoma" w:hAnsi="Tahoma" w:cs="Tahoma"/>
          <w:b/>
          <w:i/>
          <w:sz w:val="18"/>
          <w:szCs w:val="18"/>
          <w:lang w:val="es-PE"/>
        </w:rPr>
        <w:t>NDICE CEF</w:t>
      </w:r>
      <w:r w:rsidR="00EA4B45" w:rsidRPr="00CC747B">
        <w:rPr>
          <w:rFonts w:ascii="Tahoma" w:hAnsi="Tahoma" w:cs="Tahoma"/>
          <w:b/>
          <w:i/>
          <w:sz w:val="18"/>
          <w:szCs w:val="18"/>
          <w:lang w:val="es-PE"/>
        </w:rPr>
        <w:t>Á</w:t>
      </w:r>
      <w:r w:rsidR="00A76ABD" w:rsidRPr="00CC747B">
        <w:rPr>
          <w:rFonts w:ascii="Tahoma" w:hAnsi="Tahoma" w:cs="Tahoma"/>
          <w:b/>
          <w:i/>
          <w:sz w:val="18"/>
          <w:szCs w:val="18"/>
          <w:lang w:val="es-PE"/>
        </w:rPr>
        <w:t>LICO</w:t>
      </w:r>
      <w:r w:rsidR="00A76ABD" w:rsidRPr="00CC74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CC747B" w:rsidRPr="00CC747B">
        <w:rPr>
          <w:rFonts w:ascii="Tahoma" w:hAnsi="Tahoma" w:cs="Tahoma"/>
          <w:b/>
          <w:i/>
          <w:sz w:val="18"/>
          <w:szCs w:val="18"/>
          <w:lang w:val="es-PE"/>
        </w:rPr>
        <w:t>76</w:t>
      </w:r>
      <w:r w:rsidR="008C3EAF" w:rsidRPr="00CC747B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A76ABD" w:rsidRPr="00CC74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70 </w:t>
      </w:r>
      <w:r w:rsidR="008C3EAF" w:rsidRPr="00CC747B">
        <w:rPr>
          <w:rFonts w:ascii="Tahoma" w:hAnsi="Tahoma" w:cs="Tahoma"/>
          <w:b/>
          <w:i/>
          <w:sz w:val="18"/>
          <w:szCs w:val="18"/>
          <w:lang w:val="es-PE"/>
        </w:rPr>
        <w:t>–</w:t>
      </w:r>
      <w:r w:rsidR="00A76ABD" w:rsidRPr="00CC747B">
        <w:rPr>
          <w:rFonts w:ascii="Tahoma" w:hAnsi="Tahoma" w:cs="Tahoma"/>
          <w:b/>
          <w:i/>
          <w:sz w:val="18"/>
          <w:szCs w:val="18"/>
          <w:lang w:val="es-PE"/>
        </w:rPr>
        <w:t xml:space="preserve"> 86</w:t>
      </w:r>
      <w:r w:rsidR="008C3EAF" w:rsidRPr="00CC747B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C538F1" w:rsidRPr="00CC747B">
        <w:rPr>
          <w:rFonts w:ascii="Tahoma" w:hAnsi="Tahoma" w:cs="Tahoma"/>
          <w:b/>
          <w:i/>
          <w:sz w:val="18"/>
          <w:szCs w:val="18"/>
          <w:lang w:val="es-PE"/>
        </w:rPr>
        <w:t xml:space="preserve"> &gt; 14ss</w:t>
      </w:r>
      <w:r w:rsidR="00A76ABD" w:rsidRPr="00CC747B">
        <w:rPr>
          <w:rFonts w:ascii="Tahoma" w:hAnsi="Tahoma" w:cs="Tahoma"/>
          <w:b/>
          <w:i/>
          <w:sz w:val="18"/>
          <w:szCs w:val="18"/>
          <w:lang w:val="es-PE"/>
        </w:rPr>
        <w:t>)</w:t>
      </w:r>
    </w:p>
    <w:p w:rsidR="00A76ABD" w:rsidRPr="00CC747B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CC747B"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 w:rsidRPr="00CC74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941BCC" w:rsidRPr="00CC747B">
        <w:rPr>
          <w:rFonts w:ascii="Tahoma" w:hAnsi="Tahoma" w:cs="Tahoma"/>
          <w:b/>
          <w:i/>
          <w:sz w:val="18"/>
          <w:szCs w:val="18"/>
          <w:lang w:val="es-PE"/>
        </w:rPr>
        <w:t>2</w:t>
      </w:r>
      <w:r w:rsidR="00CC747B" w:rsidRPr="00CC747B">
        <w:rPr>
          <w:rFonts w:ascii="Tahoma" w:hAnsi="Tahoma" w:cs="Tahoma"/>
          <w:b/>
          <w:i/>
          <w:sz w:val="18"/>
          <w:szCs w:val="18"/>
          <w:lang w:val="es-PE"/>
        </w:rPr>
        <w:t>2</w:t>
      </w:r>
      <w:r w:rsidRPr="00CC74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CC747B">
        <w:rPr>
          <w:rFonts w:ascii="Tahoma" w:hAnsi="Tahoma" w:cs="Tahoma"/>
          <w:b/>
          <w:i/>
          <w:sz w:val="18"/>
          <w:szCs w:val="18"/>
          <w:lang w:val="es-PE"/>
        </w:rPr>
        <w:tab/>
        <w:t>(VN: 20 – 24 %</w:t>
      </w:r>
      <w:r w:rsidR="00C538F1" w:rsidRPr="00CC747B">
        <w:rPr>
          <w:rFonts w:ascii="Tahoma" w:hAnsi="Tahoma" w:cs="Tahoma"/>
          <w:b/>
          <w:i/>
          <w:sz w:val="18"/>
          <w:szCs w:val="18"/>
          <w:lang w:val="es-PE"/>
        </w:rPr>
        <w:t xml:space="preserve"> &gt; 21ss</w:t>
      </w:r>
      <w:r w:rsidRPr="00CC747B">
        <w:rPr>
          <w:rFonts w:ascii="Tahoma" w:hAnsi="Tahoma" w:cs="Tahoma"/>
          <w:b/>
          <w:i/>
          <w:sz w:val="18"/>
          <w:szCs w:val="18"/>
          <w:lang w:val="es-PE"/>
        </w:rPr>
        <w:t xml:space="preserve">)  </w:t>
      </w:r>
      <w:r w:rsidRPr="00CC747B"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CC747B">
        <w:rPr>
          <w:rFonts w:ascii="Tahoma" w:hAnsi="Tahoma" w:cs="Tahoma"/>
          <w:b/>
          <w:i/>
          <w:sz w:val="18"/>
          <w:szCs w:val="18"/>
          <w:lang w:val="en-US"/>
        </w:rPr>
        <w:t>4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CC747B">
        <w:rPr>
          <w:rFonts w:ascii="Tahoma" w:hAnsi="Tahoma" w:cs="Tahoma"/>
          <w:b/>
          <w:i/>
          <w:sz w:val="18"/>
          <w:szCs w:val="18"/>
          <w:lang w:val="en-US"/>
        </w:rPr>
        <w:t>HC/AC</w:t>
      </w:r>
      <w:r w:rsidRPr="00CC747B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CC747B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CC747B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   : 1.</w:t>
      </w:r>
      <w:r w:rsidR="00CC747B">
        <w:rPr>
          <w:rFonts w:ascii="Tahoma" w:hAnsi="Tahoma" w:cs="Tahoma"/>
          <w:b/>
          <w:i/>
          <w:sz w:val="18"/>
          <w:szCs w:val="18"/>
          <w:lang w:val="en-US"/>
        </w:rPr>
        <w:t>14</w:t>
      </w:r>
      <w:r w:rsidRPr="00CC747B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CC747B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</w:t>
      </w:r>
      <w:r w:rsidR="00CC747B">
        <w:rPr>
          <w:rFonts w:ascii="Tahoma" w:hAnsi="Tahoma" w:cs="Tahoma"/>
          <w:i/>
          <w:noProof/>
          <w:sz w:val="18"/>
          <w:szCs w:val="18"/>
        </w:rPr>
        <w:t>1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CC747B">
        <w:rPr>
          <w:rFonts w:ascii="Tahoma" w:hAnsi="Tahoma" w:cs="Tahoma"/>
          <w:i/>
          <w:noProof/>
          <w:sz w:val="18"/>
          <w:szCs w:val="18"/>
        </w:rPr>
        <w:t>an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CC747B">
        <w:rPr>
          <w:rFonts w:ascii="Tahoma" w:hAnsi="Tahoma" w:cs="Tahoma"/>
          <w:i/>
          <w:noProof/>
          <w:sz w:val="18"/>
          <w:szCs w:val="18"/>
        </w:rPr>
        <w:t>26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CC747B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CC747B">
        <w:rPr>
          <w:rFonts w:ascii="Tahoma" w:hAnsi="Tahoma" w:cs="Tahoma"/>
          <w:i/>
          <w:noProof/>
          <w:sz w:val="18"/>
          <w:szCs w:val="18"/>
        </w:rPr>
        <w:t>Se objetiva trayecto simple de asas funiculares en cuello fetal.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CC747B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CC747B">
        <w:rPr>
          <w:rFonts w:ascii="Tahoma" w:hAnsi="Tahoma" w:cs="Tahoma"/>
          <w:i/>
          <w:noProof/>
          <w:color w:val="FF0000"/>
          <w:sz w:val="18"/>
          <w:szCs w:val="18"/>
        </w:rPr>
        <w:t>26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CC747B" w:rsidRDefault="00CC747B" w:rsidP="00CC747B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FETO EN PODALICA.</w:t>
      </w:r>
    </w:p>
    <w:p w:rsidR="00CC747B" w:rsidRPr="000406E7" w:rsidRDefault="00CC747B" w:rsidP="00CC747B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CIRCULAR DE CORDON SIMPLE EN CUELLO FETAL.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47B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2011-11-11T18:24:00Z</cp:lastPrinted>
  <dcterms:created xsi:type="dcterms:W3CDTF">2016-02-10T16:14:00Z</dcterms:created>
  <dcterms:modified xsi:type="dcterms:W3CDTF">2019-05-10T00:47:00Z</dcterms:modified>
</cp:coreProperties>
</file>