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B7" w:rsidRDefault="008702B7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8702B7" w:rsidRDefault="008702B7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03D28">
        <w:rPr>
          <w:rFonts w:ascii="Tahoma" w:hAnsi="Tahoma" w:cs="Tahoma"/>
          <w:i/>
          <w:sz w:val="20"/>
          <w:szCs w:val="20"/>
        </w:rPr>
        <w:t>CHAVEZ ALEJO MARYLUZ Edad: 30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8702B7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79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8702B7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41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8702B7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37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8702B7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62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8702B7">
        <w:rPr>
          <w:rFonts w:ascii="Tahoma" w:hAnsi="Tahoma" w:cs="Arial"/>
          <w:i/>
          <w:noProof/>
          <w:sz w:val="20"/>
          <w:szCs w:val="20"/>
        </w:rPr>
        <w:t>10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8702B7">
        <w:rPr>
          <w:rFonts w:ascii="Tahoma" w:hAnsi="Tahoma" w:cs="Arial"/>
          <w:i/>
          <w:noProof/>
          <w:sz w:val="20"/>
          <w:szCs w:val="20"/>
        </w:rPr>
        <w:t>x 8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>, de diámetros mayores.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</w:t>
      </w:r>
      <w:r w:rsidR="008702B7">
        <w:rPr>
          <w:rFonts w:ascii="Tahoma" w:hAnsi="Tahoma" w:cs="Arial"/>
          <w:i/>
          <w:sz w:val="20"/>
          <w:szCs w:val="20"/>
        </w:rPr>
        <w:t>rma y tamaño conservado, mide 28 x 20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8702B7">
        <w:rPr>
          <w:rFonts w:ascii="Tahoma" w:hAnsi="Tahoma" w:cs="Arial"/>
          <w:i/>
          <w:sz w:val="20"/>
          <w:szCs w:val="20"/>
        </w:rPr>
        <w:t>rma y tamaño conservado, mide 23 x 18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="008702B7">
        <w:rPr>
          <w:rFonts w:ascii="Tahoma" w:hAnsi="Tahoma" w:cs="Arial"/>
          <w:bCs/>
          <w:i/>
          <w:sz w:val="20"/>
          <w:szCs w:val="20"/>
        </w:rPr>
        <w:t>libre.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15236C">
        <w:rPr>
          <w:rFonts w:ascii="Tahoma" w:hAnsi="Tahoma"/>
          <w:i/>
          <w:noProof/>
          <w:szCs w:val="20"/>
        </w:rPr>
        <w:t xml:space="preserve">EN PROBABLE RELACION </w:t>
      </w:r>
      <w:r w:rsidR="004E2A7F" w:rsidRPr="00FB06C8">
        <w:rPr>
          <w:rFonts w:ascii="Tahoma" w:hAnsi="Tahoma"/>
          <w:i/>
          <w:noProof/>
          <w:szCs w:val="20"/>
        </w:rPr>
        <w:t>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15236C">
        <w:rPr>
          <w:rFonts w:ascii="Tahoma" w:hAnsi="Tahoma"/>
          <w:i/>
          <w:noProof/>
          <w:szCs w:val="20"/>
        </w:rPr>
        <w:t xml:space="preserve">ECOGRAFIA DOPPLER TRANSVAGINAL,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  <w:bookmarkStart w:id="0" w:name="_GoBack"/>
      <w:bookmarkEnd w:id="0"/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2B7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3D28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E62B92-D1E5-4BE7-B737-6C3041C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702B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702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2019-05-10T20:14:00Z</cp:lastPrinted>
  <dcterms:created xsi:type="dcterms:W3CDTF">2016-02-10T16:09:00Z</dcterms:created>
  <dcterms:modified xsi:type="dcterms:W3CDTF">2019-05-10T20:14:00Z</dcterms:modified>
</cp:coreProperties>
</file>