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6406C1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 xml:space="preserve">VALVERDE ESPINOZA LIZET DEMESIA </w:t>
      </w:r>
      <w:r w:rsidR="00100214">
        <w:rPr>
          <w:rFonts w:ascii="Tahoma" w:hAnsi="Tahoma" w:cs="Tahoma"/>
          <w:i/>
          <w:sz w:val="20"/>
          <w:szCs w:val="20"/>
        </w:rPr>
        <w:t xml:space="preserve">        </w:t>
      </w:r>
      <w:r w:rsidR="0087760B">
        <w:rPr>
          <w:rFonts w:ascii="Tahoma" w:hAnsi="Tahoma" w:cs="Tahoma"/>
          <w:i/>
          <w:sz w:val="20"/>
          <w:szCs w:val="20"/>
        </w:rPr>
        <w:t>Edad: 29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PERFIL BIOFISICO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10021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SEVEN 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 w:rsidR="00100214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100214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 w:rsidR="00100214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HACIA LA IZQUIERDA, Al momento del examen.</w:t>
      </w:r>
    </w:p>
    <w:p w:rsidR="00C84C17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00214" w:rsidRPr="009C2E2A" w:rsidRDefault="00100214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100214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100214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MASCULINO.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00214">
        <w:rPr>
          <w:rFonts w:ascii="Tahoma" w:hAnsi="Tahoma" w:cs="Tahoma"/>
          <w:i/>
          <w:color w:val="000000"/>
          <w:sz w:val="18"/>
          <w:szCs w:val="18"/>
        </w:rPr>
        <w:t>91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00214">
        <w:rPr>
          <w:rFonts w:ascii="Tahoma" w:hAnsi="Tahoma" w:cs="Tahoma"/>
          <w:i/>
          <w:color w:val="000000"/>
          <w:sz w:val="18"/>
          <w:szCs w:val="18"/>
        </w:rPr>
        <w:t>326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00214">
        <w:rPr>
          <w:rFonts w:ascii="Tahoma" w:hAnsi="Tahoma" w:cs="Tahoma"/>
          <w:i/>
          <w:color w:val="000000"/>
          <w:sz w:val="18"/>
          <w:szCs w:val="18"/>
        </w:rPr>
        <w:t>325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00214">
        <w:rPr>
          <w:rFonts w:ascii="Tahoma" w:hAnsi="Tahoma" w:cs="Tahoma"/>
          <w:i/>
          <w:color w:val="000000"/>
          <w:sz w:val="18"/>
          <w:szCs w:val="18"/>
        </w:rPr>
        <w:t>75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100214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3143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100214">
        <w:rPr>
          <w:rFonts w:ascii="Tahoma" w:hAnsi="Tahoma" w:cs="Tahoma"/>
          <w:i/>
          <w:color w:val="000000"/>
          <w:sz w:val="18"/>
          <w:szCs w:val="18"/>
        </w:rPr>
        <w:t>30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respiratorios</w:t>
      </w:r>
      <w:proofErr w:type="gramStart"/>
      <w:r w:rsidRPr="009C2E2A">
        <w:rPr>
          <w:rFonts w:ascii="Tahoma" w:hAnsi="Tahoma" w:cs="Tahoma"/>
          <w:i/>
          <w:sz w:val="18"/>
          <w:szCs w:val="18"/>
        </w:rPr>
        <w:t xml:space="preserve">: </w:t>
      </w:r>
      <w:r w:rsidR="00100214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>presentes</w:t>
      </w:r>
      <w:proofErr w:type="gramEnd"/>
      <w:r w:rsidRPr="009C2E2A">
        <w:rPr>
          <w:rFonts w:ascii="Tahoma" w:hAnsi="Tahoma" w:cs="Tahoma"/>
          <w:i/>
          <w:sz w:val="18"/>
          <w:szCs w:val="18"/>
        </w:rPr>
        <w:t xml:space="preserve">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fetales: </w:t>
      </w:r>
      <w:r w:rsidR="00100214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>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</w:t>
      </w:r>
      <w:r w:rsidR="00100214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 xml:space="preserve">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100214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 (PVM): 50 </w:t>
      </w:r>
      <w:r w:rsidR="00F264B8" w:rsidRPr="00B4689E">
        <w:rPr>
          <w:rFonts w:ascii="Tahoma" w:hAnsi="Tahoma" w:cs="Tahoma"/>
          <w:i/>
          <w:sz w:val="18"/>
          <w:szCs w:val="18"/>
        </w:rPr>
        <w:t>mm. (VN.: 30 – 80mm).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</w:t>
      </w:r>
      <w:r w:rsidR="00100214">
        <w:rPr>
          <w:rFonts w:ascii="Tahoma" w:hAnsi="Tahoma" w:cs="Tahoma"/>
          <w:i/>
          <w:sz w:val="18"/>
          <w:szCs w:val="18"/>
        </w:rPr>
        <w:t xml:space="preserve">d corporal anterior. Espesor: 38 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Grado de maduración: II</w:t>
      </w:r>
      <w:r w:rsidR="00100214">
        <w:rPr>
          <w:rFonts w:ascii="Tahoma" w:hAnsi="Tahoma" w:cs="Tahoma"/>
          <w:i/>
          <w:sz w:val="18"/>
          <w:szCs w:val="18"/>
        </w:rPr>
        <w:t>I</w:t>
      </w:r>
      <w:r w:rsidRPr="009C2E2A">
        <w:rPr>
          <w:rFonts w:ascii="Tahoma" w:hAnsi="Tahoma" w:cs="Tahoma"/>
          <w:i/>
          <w:sz w:val="18"/>
          <w:szCs w:val="18"/>
        </w:rPr>
        <w:t xml:space="preserve">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</w:t>
      </w:r>
      <w:r w:rsidR="00100214">
        <w:rPr>
          <w:rFonts w:ascii="Tahoma" w:hAnsi="Tahoma" w:cs="Tahoma"/>
          <w:i/>
          <w:sz w:val="18"/>
          <w:szCs w:val="18"/>
        </w:rPr>
        <w:t xml:space="preserve"> 37 SEMANAS y 2 DIAS (</w:t>
      </w:r>
      <w:r w:rsidR="00100214" w:rsidRPr="009C2E2A">
        <w:rPr>
          <w:rFonts w:ascii="Tahoma" w:hAnsi="Tahoma" w:cs="Tahoma"/>
          <w:i/>
          <w:sz w:val="18"/>
          <w:szCs w:val="18"/>
        </w:rPr>
        <w:t>+</w:t>
      </w:r>
      <w:r w:rsidRPr="009C2E2A">
        <w:rPr>
          <w:rFonts w:ascii="Tahoma" w:hAnsi="Tahoma" w:cs="Tahoma"/>
          <w:i/>
          <w:sz w:val="18"/>
          <w:szCs w:val="18"/>
        </w:rPr>
        <w:t>/- 1.0 SEMANAS</w:t>
      </w:r>
      <w:r w:rsidR="00100214">
        <w:rPr>
          <w:rFonts w:ascii="Tahoma" w:hAnsi="Tahoma" w:cs="Tahoma"/>
          <w:i/>
          <w:sz w:val="18"/>
          <w:szCs w:val="18"/>
        </w:rPr>
        <w:t xml:space="preserve">) </w:t>
      </w:r>
      <w:r w:rsidR="00100214" w:rsidRPr="009C2E2A">
        <w:rPr>
          <w:rFonts w:ascii="Tahoma" w:hAnsi="Tahoma" w:cs="Tahoma"/>
          <w:i/>
          <w:sz w:val="18"/>
          <w:szCs w:val="18"/>
        </w:rPr>
        <w:t>X</w:t>
      </w:r>
      <w:r w:rsidRPr="009C2E2A">
        <w:rPr>
          <w:rFonts w:ascii="Tahoma" w:hAnsi="Tahoma" w:cs="Tahoma"/>
          <w:i/>
          <w:sz w:val="18"/>
          <w:szCs w:val="18"/>
        </w:rPr>
        <w:t xml:space="preserve"> BIOMETRÍA FETAL.</w:t>
      </w: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100214" w:rsidRPr="009C2E2A" w:rsidRDefault="00100214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SE SUGIERE CORRELACION CON DATOS CLINICOS. 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0214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269B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002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00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2019-05-10T21:59:00Z</cp:lastPrinted>
  <dcterms:created xsi:type="dcterms:W3CDTF">2016-02-10T16:39:00Z</dcterms:created>
  <dcterms:modified xsi:type="dcterms:W3CDTF">2019-05-10T22:04:00Z</dcterms:modified>
</cp:coreProperties>
</file>