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01" w:rsidRDefault="00BD3901" w:rsidP="0073570A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3570A" w:rsidRPr="00B54C4F" w:rsidRDefault="0073570A" w:rsidP="0073570A">
      <w:pPr>
        <w:pStyle w:val="Puest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BD3901" w:rsidRDefault="00BD3901" w:rsidP="00B429C8">
      <w:pPr>
        <w:rPr>
          <w:rFonts w:ascii="Tahoma" w:hAnsi="Tahoma" w:cs="Arial"/>
          <w:b/>
          <w:bCs/>
          <w:i/>
          <w:sz w:val="20"/>
          <w:szCs w:val="20"/>
        </w:rPr>
      </w:pPr>
    </w:p>
    <w:p w:rsidR="00BD3901" w:rsidRDefault="00B429C8" w:rsidP="00B429C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 xml:space="preserve">LIPES ALANOCCA ADILA </w:t>
      </w:r>
    </w:p>
    <w:p w:rsidR="00B429C8" w:rsidRDefault="00BD3901" w:rsidP="00B429C8">
      <w:pPr>
        <w:rPr>
          <w:rFonts w:ascii="Tahoma" w:hAnsi="Tahoma" w:cs="Arial"/>
          <w:i/>
          <w:sz w:val="20"/>
          <w:szCs w:val="20"/>
        </w:rPr>
      </w:pPr>
      <w:r w:rsidRPr="00BD3901">
        <w:rPr>
          <w:rFonts w:ascii="Tahoma" w:hAnsi="Tahoma" w:cs="Tahoma"/>
          <w:b/>
          <w:i/>
          <w:sz w:val="20"/>
          <w:szCs w:val="20"/>
        </w:rPr>
        <w:t>EDAD</w:t>
      </w:r>
      <w:r w:rsidRPr="00BD3901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DF2309">
        <w:rPr>
          <w:rFonts w:ascii="Tahoma" w:hAnsi="Tahoma" w:cs="Tahoma"/>
          <w:i/>
          <w:sz w:val="20"/>
          <w:szCs w:val="20"/>
        </w:rPr>
        <w:t>: 28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BD3901" w:rsidRDefault="00BD3901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BD3901">
        <w:rPr>
          <w:rFonts w:ascii="Tahoma" w:hAnsi="Tahoma" w:cs="Tahoma"/>
          <w:i/>
          <w:sz w:val="20"/>
          <w:szCs w:val="20"/>
        </w:rPr>
        <w:t>forma fisiológica, es AVF, de 114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 xml:space="preserve">irregulares e inadecuada delimitación de la pared interna, mide </w:t>
      </w:r>
      <w:r w:rsidR="00BD3901">
        <w:rPr>
          <w:rFonts w:ascii="Tahoma" w:hAnsi="Tahoma" w:cs="Tahoma"/>
          <w:i/>
          <w:sz w:val="20"/>
          <w:szCs w:val="20"/>
        </w:rPr>
        <w:t>31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No se evidencia</w:t>
      </w:r>
      <w:r w:rsidR="00BD3901">
        <w:rPr>
          <w:rFonts w:ascii="Tahoma" w:hAnsi="Tahoma" w:cs="Tahoma"/>
          <w:i/>
          <w:sz w:val="20"/>
          <w:szCs w:val="20"/>
        </w:rPr>
        <w:t xml:space="preserve"> anillo vitelino ni botón embrio</w:t>
      </w:r>
      <w:r w:rsidR="0098704A" w:rsidRPr="0073570A">
        <w:rPr>
          <w:rFonts w:ascii="Tahoma" w:hAnsi="Tahoma" w:cs="Tahoma"/>
          <w:i/>
          <w:sz w:val="20"/>
          <w:szCs w:val="20"/>
        </w:rPr>
        <w:t>n</w:t>
      </w:r>
      <w:r w:rsidR="00BD3901">
        <w:rPr>
          <w:rFonts w:ascii="Tahoma" w:hAnsi="Tahoma" w:cs="Tahoma"/>
          <w:i/>
          <w:sz w:val="20"/>
          <w:szCs w:val="20"/>
        </w:rPr>
        <w:t>ario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. </w:t>
      </w:r>
      <w:bookmarkStart w:id="0" w:name="_GoBack"/>
      <w:bookmarkEnd w:id="0"/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BD3901">
        <w:rPr>
          <w:rFonts w:ascii="Tahoma" w:hAnsi="Tahoma" w:cs="Tahoma"/>
          <w:i/>
          <w:sz w:val="20"/>
          <w:szCs w:val="20"/>
        </w:rPr>
        <w:t>, mide 30 x 23</w:t>
      </w:r>
      <w:r w:rsidRPr="0073570A">
        <w:rPr>
          <w:rFonts w:ascii="Tahoma" w:hAnsi="Tahoma" w:cs="Tahoma"/>
          <w:i/>
          <w:sz w:val="20"/>
          <w:szCs w:val="20"/>
        </w:rPr>
        <w:t>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BD3901">
        <w:rPr>
          <w:rFonts w:ascii="Tahoma" w:hAnsi="Tahoma" w:cs="Tahoma"/>
          <w:i/>
          <w:sz w:val="20"/>
          <w:szCs w:val="20"/>
        </w:rPr>
        <w:t>mide 28 x 15</w:t>
      </w:r>
      <w:r w:rsidR="0098704A" w:rsidRPr="0073570A">
        <w:rPr>
          <w:rFonts w:ascii="Tahoma" w:hAnsi="Tahoma" w:cs="Tahoma"/>
          <w:i/>
          <w:sz w:val="20"/>
          <w:szCs w:val="20"/>
        </w:rPr>
        <w:t>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</w:t>
      </w:r>
      <w:r w:rsidR="00BD3901">
        <w:rPr>
          <w:rFonts w:ascii="Tahoma" w:hAnsi="Tahoma" w:cs="Tahoma"/>
          <w:i/>
          <w:sz w:val="20"/>
          <w:szCs w:val="20"/>
        </w:rPr>
        <w:t>Libre.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D3901">
        <w:rPr>
          <w:rFonts w:ascii="Arial Black" w:hAnsi="Arial Black" w:cs="Tahoma"/>
          <w:i/>
          <w:sz w:val="18"/>
          <w:szCs w:val="20"/>
          <w:u w:val="single"/>
        </w:rPr>
        <w:t xml:space="preserve"> EN RELACIÓN A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D3901" w:rsidRPr="0073570A" w:rsidRDefault="00BD3901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Default="003F2536" w:rsidP="00BD3901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D3901" w:rsidRPr="0073570A" w:rsidRDefault="00BD3901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BD3901">
        <w:rPr>
          <w:rFonts w:ascii="Tahoma" w:hAnsi="Tahoma" w:cs="Tahoma"/>
          <w:i/>
          <w:sz w:val="20"/>
          <w:szCs w:val="20"/>
        </w:rPr>
        <w:t>CORRELACIONAR CON DATOS CLINICOS Y E</w:t>
      </w:r>
      <w:r w:rsidR="0098704A" w:rsidRPr="0073570A">
        <w:rPr>
          <w:rFonts w:ascii="Tahoma" w:hAnsi="Tahoma" w:cs="Tahoma"/>
          <w:i/>
          <w:sz w:val="20"/>
          <w:szCs w:val="20"/>
        </w:rPr>
        <w:t>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C5A"/>
    <w:multiLevelType w:val="hybridMultilevel"/>
    <w:tmpl w:val="9ECA165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901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F1D7BD-B4C4-4664-BA04-CCBD1188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D39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D3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2019-05-10T22:02:00Z</cp:lastPrinted>
  <dcterms:created xsi:type="dcterms:W3CDTF">2016-02-10T16:34:00Z</dcterms:created>
  <dcterms:modified xsi:type="dcterms:W3CDTF">2019-05-10T22:02:00Z</dcterms:modified>
</cp:coreProperties>
</file>