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ALARCON HUANUIRE MARIA TEOLIA Edad: 41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</w:t>
      </w:r>
      <w:r w:rsidR="008F6B23">
        <w:rPr>
          <w:rFonts w:ascii="Tahoma" w:hAnsi="Tahoma" w:cs="Arial"/>
          <w:i/>
          <w:color w:val="000000"/>
          <w:sz w:val="20"/>
          <w:szCs w:val="20"/>
        </w:rPr>
        <w:t xml:space="preserve"> volumen aumentado, mide 78 x 41 x 38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mm. En sentido Longitudinal, Transverso y AP. paredes regulares, volumen: </w:t>
      </w:r>
      <w:r w:rsidR="008F6B23">
        <w:rPr>
          <w:rFonts w:ascii="Tahoma" w:hAnsi="Tahoma" w:cs="Arial"/>
          <w:i/>
          <w:color w:val="000000"/>
          <w:sz w:val="20"/>
          <w:szCs w:val="20"/>
        </w:rPr>
        <w:t>62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anterior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8F6B23">
        <w:rPr>
          <w:rFonts w:ascii="Tahoma" w:hAnsi="Tahoma" w:cs="Arial"/>
          <w:i/>
          <w:color w:val="000000"/>
          <w:sz w:val="20"/>
          <w:szCs w:val="20"/>
        </w:rPr>
        <w:t>8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de 10mm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8F6B23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8F6B23">
        <w:rPr>
          <w:rFonts w:ascii="Tahoma" w:hAnsi="Tahoma" w:cs="Arial"/>
          <w:i/>
          <w:color w:val="000000"/>
          <w:sz w:val="20"/>
          <w:szCs w:val="20"/>
        </w:rPr>
        <w:t>no se evidencia por interposición de asas intestinales.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8F6B23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23 x 14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F6B23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8F6B23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8F6B23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832CF0" w:rsidRPr="008F6B23">
        <w:rPr>
          <w:rFonts w:ascii="Tahoma" w:hAnsi="Tahoma" w:cs="Arial"/>
          <w:b/>
          <w:i/>
          <w:color w:val="000000"/>
          <w:sz w:val="20"/>
          <w:szCs w:val="20"/>
        </w:rPr>
        <w:t>ouglas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Default="008F6B23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OVARIO IZQUIERDO ECOGRAFICAMENTE CONSERVADO.</w:t>
      </w:r>
    </w:p>
    <w:p w:rsidR="008F6B23" w:rsidRPr="00223124" w:rsidRDefault="008F6B23" w:rsidP="008F6B23">
      <w:pPr>
        <w:pStyle w:val="Sangradetextonormal"/>
        <w:spacing w:after="0"/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  <w:bookmarkStart w:id="0" w:name="_GoBack"/>
      <w:bookmarkEnd w:id="0"/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B23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F6B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F6B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2019-05-11T17:28:00Z</cp:lastPrinted>
  <dcterms:created xsi:type="dcterms:W3CDTF">2016-02-10T16:10:00Z</dcterms:created>
  <dcterms:modified xsi:type="dcterms:W3CDTF">2019-05-11T17:28:00Z</dcterms:modified>
</cp:coreProperties>
</file>