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63" w:rsidRDefault="00631363" w:rsidP="00631363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CAMPOMANES PEÑA MARIA MILAGROS Edad: 34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CE6C2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CE6C21">
        <w:rPr>
          <w:rFonts w:ascii="Tahoma" w:hAnsi="Tahoma" w:cs="Tahoma"/>
          <w:i/>
          <w:color w:val="000000"/>
          <w:szCs w:val="20"/>
        </w:rPr>
        <w:t xml:space="preserve">BOTON </w:t>
      </w:r>
      <w:r w:rsidR="00CE6C21" w:rsidRPr="001C2480">
        <w:rPr>
          <w:rFonts w:ascii="Tahoma" w:hAnsi="Tahoma" w:cs="Tahoma"/>
          <w:i/>
          <w:color w:val="000000"/>
          <w:szCs w:val="20"/>
        </w:rPr>
        <w:t>EMBRIÓN</w:t>
      </w:r>
      <w:r w:rsidR="00CE6C21">
        <w:rPr>
          <w:rFonts w:ascii="Tahoma" w:hAnsi="Tahoma" w:cs="Tahoma"/>
          <w:i/>
          <w:color w:val="000000"/>
          <w:szCs w:val="20"/>
        </w:rPr>
        <w:t xml:space="preserve">ARIO </w:t>
      </w:r>
      <w:r w:rsidR="00CE6C21" w:rsidRPr="001C2480">
        <w:rPr>
          <w:rFonts w:ascii="Tahoma" w:hAnsi="Tahoma" w:cs="Tahoma"/>
          <w:i/>
          <w:color w:val="000000"/>
          <w:szCs w:val="20"/>
        </w:rPr>
        <w:t>siendo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su longitud corono-nalga de </w:t>
      </w:r>
      <w:r w:rsidR="00CE6C21">
        <w:rPr>
          <w:rFonts w:ascii="Tahoma" w:hAnsi="Tahoma" w:cs="Tahoma"/>
          <w:i/>
          <w:color w:val="000000"/>
          <w:szCs w:val="20"/>
        </w:rPr>
        <w:t>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CE6C21">
        <w:rPr>
          <w:rFonts w:ascii="Tahoma" w:hAnsi="Tahoma" w:cs="Tahoma"/>
          <w:bCs/>
          <w:i/>
          <w:color w:val="000000"/>
          <w:sz w:val="20"/>
          <w:szCs w:val="20"/>
        </w:rPr>
        <w:t>mide 35 X 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CE6C21">
        <w:rPr>
          <w:rFonts w:ascii="Tahoma" w:hAnsi="Tahoma" w:cs="Tahoma"/>
          <w:bCs/>
          <w:i/>
          <w:color w:val="000000"/>
          <w:sz w:val="20"/>
          <w:szCs w:val="20"/>
        </w:rPr>
        <w:t>Ovario mide 28 X 11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CE6C21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CE6C21">
        <w:rPr>
          <w:rFonts w:ascii="Tahoma" w:hAnsi="Tahoma" w:cs="Tahoma"/>
          <w:i/>
          <w:color w:val="000000"/>
          <w:sz w:val="20"/>
          <w:szCs w:val="20"/>
        </w:rPr>
        <w:t xml:space="preserve"> PARA APRECIAR DESARROLLO EMBRIONARIO.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6C21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237B44-7D7B-43CD-BD0F-A99818F0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631363"/>
    <w:rPr>
      <w:rFonts w:ascii="Arial" w:hAnsi="Arial" w:cs="Arial"/>
      <w:b/>
      <w:bCs/>
      <w:sz w:val="28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E6C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E6C2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2019-05-12T00:15:00Z</cp:lastPrinted>
  <dcterms:created xsi:type="dcterms:W3CDTF">2016-02-10T16:16:00Z</dcterms:created>
  <dcterms:modified xsi:type="dcterms:W3CDTF">2019-05-12T00:18:00Z</dcterms:modified>
</cp:coreProperties>
</file>