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ADRIANA BERIS COLINA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614CC7">
        <w:rPr>
          <w:rFonts w:ascii="Tahoma" w:hAnsi="Tahoma" w:cs="Tahoma"/>
          <w:i/>
          <w:color w:val="000000"/>
          <w:szCs w:val="20"/>
        </w:rPr>
        <w:t>28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614CC7">
        <w:rPr>
          <w:rFonts w:ascii="Tahoma" w:hAnsi="Tahoma" w:cs="Tahoma"/>
          <w:i/>
          <w:color w:val="000000"/>
          <w:szCs w:val="20"/>
        </w:rPr>
        <w:t>11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614CC7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 xml:space="preserve">Adyacente al saco gestacional se aprecia imagen semilunar hipoecogénica de 14 x 4mm,   compatible con HEMATOMA. 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614CC7">
        <w:rPr>
          <w:rFonts w:ascii="Tahoma" w:hAnsi="Tahoma" w:cs="Tahoma"/>
          <w:bCs/>
          <w:i/>
          <w:color w:val="000000"/>
          <w:sz w:val="20"/>
          <w:szCs w:val="20"/>
        </w:rPr>
        <w:t>mide 28 X 22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614CC7">
        <w:rPr>
          <w:rFonts w:ascii="Tahoma" w:hAnsi="Tahoma" w:cs="Tahoma"/>
          <w:bCs/>
          <w:i/>
          <w:color w:val="000000"/>
          <w:sz w:val="20"/>
          <w:szCs w:val="20"/>
        </w:rPr>
        <w:t>Ovario mide 31 X 19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614CC7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 xml:space="preserve"> EN RELACION A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614CC7">
        <w:rPr>
          <w:rFonts w:ascii="Tahoma" w:hAnsi="Tahoma" w:cs="Tahoma"/>
          <w:i/>
          <w:color w:val="000000"/>
          <w:sz w:val="20"/>
          <w:szCs w:val="20"/>
        </w:rPr>
        <w:t>7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614CC7">
        <w:rPr>
          <w:rFonts w:ascii="Tahoma" w:hAnsi="Tahoma" w:cs="Tahoma"/>
          <w:i/>
          <w:color w:val="000000"/>
          <w:sz w:val="20"/>
          <w:szCs w:val="20"/>
        </w:rPr>
        <w:t>, 1</w:t>
      </w:r>
      <w:bookmarkStart w:id="0" w:name="_GoBack"/>
      <w:bookmarkEnd w:id="0"/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14CC7" w:rsidRDefault="00614CC7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SUBCORIAL.</w:t>
      </w:r>
    </w:p>
    <w:p w:rsidR="006E1C65" w:rsidRPr="001C2480" w:rsidRDefault="00614CC7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F.P.P.: 29/11/19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4CC7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6CAA23-8833-4608-AEC8-84F47EB9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614CC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14CC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12</cp:revision>
  <cp:lastPrinted>2019-04-13T17:28:00Z</cp:lastPrinted>
  <dcterms:created xsi:type="dcterms:W3CDTF">2016-02-10T16:16:00Z</dcterms:created>
  <dcterms:modified xsi:type="dcterms:W3CDTF">2019-04-13T17:30:00Z</dcterms:modified>
</cp:coreProperties>
</file>