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56" w:rsidRPr="004E08FB" w:rsidRDefault="00805156" w:rsidP="00805156">
      <w:pPr>
        <w:pStyle w:val="Puesto"/>
        <w:rPr>
          <w:rFonts w:ascii="Tahoma" w:hAnsi="Tahoma" w:cs="Tahoma"/>
          <w:i/>
          <w:color w:val="000000"/>
          <w:u w:val="single"/>
        </w:rPr>
      </w:pPr>
    </w:p>
    <w:p w:rsidR="00805156" w:rsidRDefault="00805156" w:rsidP="00805156">
      <w:pPr>
        <w:pStyle w:val="Puesto"/>
        <w:rPr>
          <w:rFonts w:ascii="Tahoma" w:hAnsi="Tahoma" w:cs="Tahoma"/>
          <w:i/>
          <w:color w:val="000000"/>
          <w:u w:val="single"/>
        </w:rPr>
      </w:pPr>
    </w:p>
    <w:p w:rsidR="00805156" w:rsidRPr="004E08FB" w:rsidRDefault="00805156" w:rsidP="00805156">
      <w:pPr>
        <w:pStyle w:val="Puesto"/>
        <w:rPr>
          <w:rFonts w:ascii="Tahoma" w:hAnsi="Tahoma" w:cs="Tahoma"/>
          <w:i/>
          <w:color w:val="000000"/>
          <w:u w:val="single"/>
        </w:rPr>
      </w:pPr>
      <w:r w:rsidRPr="004E08FB">
        <w:rPr>
          <w:rFonts w:ascii="Tahoma" w:hAnsi="Tahoma" w:cs="Tahoma"/>
          <w:i/>
          <w:color w:val="000000"/>
          <w:u w:val="single"/>
        </w:rPr>
        <w:t>INFORME ECOGR</w:t>
      </w:r>
      <w:r>
        <w:rPr>
          <w:rFonts w:ascii="Tahoma" w:hAnsi="Tahoma" w:cs="Tahoma"/>
          <w:i/>
          <w:color w:val="000000"/>
          <w:u w:val="single"/>
        </w:rPr>
        <w:t>Á</w:t>
      </w:r>
      <w:r w:rsidRPr="004E08FB">
        <w:rPr>
          <w:rFonts w:ascii="Tahoma" w:hAnsi="Tahoma" w:cs="Tahoma"/>
          <w:i/>
          <w:color w:val="000000"/>
          <w:u w:val="single"/>
        </w:rPr>
        <w:t>FICO</w:t>
      </w:r>
    </w:p>
    <w:p w:rsidR="00805156" w:rsidRPr="004E08FB" w:rsidRDefault="00805156" w:rsidP="00805156">
      <w:pPr>
        <w:rPr>
          <w:rFonts w:ascii="Tahoma" w:hAnsi="Tahoma" w:cs="Tahoma"/>
          <w:i/>
          <w:color w:val="000000"/>
        </w:rPr>
      </w:pPr>
    </w:p>
    <w:p w:rsidR="00805156" w:rsidRPr="004130E8" w:rsidRDefault="00805156" w:rsidP="00805156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LEANDRO ILDEFONSO ANA MARIA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805156" w:rsidRDefault="00805156" w:rsidP="00805156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05156" w:rsidRPr="004130E8" w:rsidRDefault="00805156" w:rsidP="00805156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INDICACIÓN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00025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805156" w:rsidRPr="004130E8" w:rsidRDefault="00805156" w:rsidP="00805156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FECHA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xFecha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08/04/2019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805156" w:rsidRPr="004E08FB" w:rsidRDefault="00805156" w:rsidP="00805156">
      <w:pPr>
        <w:rPr>
          <w:rFonts w:ascii="Tahoma" w:hAnsi="Tahoma" w:cs="Tahoma"/>
          <w:i/>
          <w:color w:val="000000"/>
          <w:sz w:val="22"/>
        </w:rPr>
      </w:pPr>
    </w:p>
    <w:p w:rsidR="00805156" w:rsidRPr="004E08FB" w:rsidRDefault="00805156" w:rsidP="00805156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4E08FB"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D50BBD"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 w:rsidRPr="00D50BBD"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 w:rsidRPr="00D50BBD"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 w:rsidRPr="00D50BBD"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 w:rsidRPr="00D50BBD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 w:rsidRPr="004E08FB">
        <w:rPr>
          <w:rFonts w:ascii="Tahoma" w:hAnsi="Tahoma" w:cs="Tahoma"/>
          <w:i/>
          <w:noProof/>
          <w:color w:val="000000"/>
          <w:sz w:val="18"/>
          <w:szCs w:val="18"/>
        </w:rPr>
        <w:t>METODO 2D EN TIEMPO REAL UTILIZANDO TRANSDUCTOR VOLUMETRICO MULTIFRECUENCIAL, MUESTRA:</w:t>
      </w:r>
    </w:p>
    <w:p w:rsidR="00805156" w:rsidRPr="004E08FB" w:rsidRDefault="00805156" w:rsidP="00805156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805156" w:rsidRPr="004E08FB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805156" w:rsidRPr="004E08FB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Grávido, conteniendo un feto en situación </w:t>
      </w:r>
      <w:r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805156" w:rsidRPr="004E08FB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05156" w:rsidRPr="004E08FB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805156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Muestra, para la edad gestacional, adecuado desarrollo del sistema nervioso central simétrico, tórax, abdomen y extremidades sin alteraciones. </w:t>
      </w:r>
    </w:p>
    <w:p w:rsidR="00805156" w:rsidRPr="004E08FB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05156" w:rsidRPr="004E08FB" w:rsidRDefault="00805156" w:rsidP="0080515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805156" w:rsidRPr="004E08FB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43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805156" w:rsidRPr="004E08FB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174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805156" w:rsidRPr="004E08FB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141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805156" w:rsidRPr="004E08FB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1430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805156" w:rsidRPr="004E08FB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05156" w:rsidRPr="004E08FB" w:rsidRDefault="00805156" w:rsidP="00805156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>298</w:t>
      </w: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gr. </w:t>
      </w:r>
      <w:r w:rsidRPr="004E08F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Hadlock84)</w:t>
      </w:r>
    </w:p>
    <w:p w:rsidR="00805156" w:rsidRPr="004E08FB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805156" w:rsidRPr="004E08FB" w:rsidRDefault="00805156" w:rsidP="0080515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805156" w:rsidRPr="004E08FB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44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4E08FB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805156" w:rsidRPr="004E08FB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805156" w:rsidRPr="004E08FB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05156" w:rsidRPr="004E08FB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>
        <w:rPr>
          <w:rFonts w:ascii="Tahoma" w:hAnsi="Tahoma" w:cs="Tahoma"/>
          <w:i/>
          <w:color w:val="000000"/>
          <w:sz w:val="18"/>
          <w:szCs w:val="18"/>
        </w:rPr>
        <w:t>ant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805156" w:rsidRPr="004E08FB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Pr="004E08FB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19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805156" w:rsidRPr="004E08FB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805156" w:rsidRPr="004E08FB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805156" w:rsidRPr="004E08FB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>
        <w:rPr>
          <w:rFonts w:ascii="Tahoma" w:hAnsi="Tahoma" w:cs="Tahoma"/>
          <w:i/>
          <w:color w:val="000000"/>
          <w:sz w:val="18"/>
          <w:szCs w:val="18"/>
        </w:rPr>
        <w:t>4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5mm. (VN: 30 – </w:t>
      </w:r>
      <w:smartTag w:uri="urn:schemas-microsoft-com:office:smarttags" w:element="metricconverter">
        <w:smartTagPr>
          <w:attr w:name="ProductID" w:val="80 mm"/>
        </w:smartTagPr>
        <w:r w:rsidRPr="004E08FB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4E08FB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805156" w:rsidRPr="004E08FB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05156" w:rsidRPr="004E08FB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4E08FB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805156" w:rsidRPr="004E08FB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05156" w:rsidRPr="004E08FB" w:rsidRDefault="00805156" w:rsidP="0080515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05156" w:rsidRPr="004E08FB" w:rsidRDefault="00805156" w:rsidP="0080515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RELACION A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805156" w:rsidRPr="004E08FB" w:rsidRDefault="00805156" w:rsidP="0080515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805156" w:rsidRPr="004E08FB" w:rsidRDefault="00805156" w:rsidP="00805156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GESTACIÓN UNICA ACTIVA DE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19.3 +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/- 1 SEMANAS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POR</w:t>
      </w:r>
      <w:proofErr w:type="spellEnd"/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BIOMETRÍA FETAL.</w:t>
      </w:r>
    </w:p>
    <w:p w:rsidR="00805156" w:rsidRPr="004E08FB" w:rsidRDefault="00805156" w:rsidP="00805156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805156" w:rsidRPr="004E08FB" w:rsidRDefault="00805156" w:rsidP="00805156">
      <w:pPr>
        <w:rPr>
          <w:rFonts w:ascii="Tahoma" w:hAnsi="Tahoma" w:cs="Tahoma"/>
          <w:i/>
          <w:color w:val="000000"/>
          <w:sz w:val="18"/>
          <w:szCs w:val="18"/>
        </w:rPr>
      </w:pPr>
    </w:p>
    <w:p w:rsidR="00805156" w:rsidRPr="004E08FB" w:rsidRDefault="00805156" w:rsidP="00805156">
      <w:pPr>
        <w:rPr>
          <w:rFonts w:ascii="Tahoma" w:hAnsi="Tahoma" w:cs="Tahoma"/>
          <w:i/>
          <w:color w:val="000000"/>
          <w:sz w:val="18"/>
          <w:szCs w:val="18"/>
        </w:rPr>
      </w:pPr>
    </w:p>
    <w:p w:rsidR="00805156" w:rsidRPr="004E08FB" w:rsidRDefault="00805156" w:rsidP="00805156">
      <w:pPr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805156" w:rsidRDefault="00780325" w:rsidP="00805156">
      <w:bookmarkStart w:id="0" w:name="_GoBack"/>
      <w:bookmarkEnd w:id="0"/>
    </w:p>
    <w:sectPr w:rsidR="00780325" w:rsidRPr="00805156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5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7C00EC14-2D9B-47E1-B5CC-5563198D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2010-08-20T23:48:00Z</cp:lastPrinted>
  <dcterms:created xsi:type="dcterms:W3CDTF">2016-02-10T16:35:00Z</dcterms:created>
  <dcterms:modified xsi:type="dcterms:W3CDTF">2019-04-08T19:26:00Z</dcterms:modified>
</cp:coreProperties>
</file>