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93" w:rsidRPr="00B02DFD" w:rsidRDefault="000E4B93" w:rsidP="000E4B93">
      <w:pPr>
        <w:pStyle w:val="Puest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BETSI PARICELA ESTOFANERO</w:t>
      </w:r>
    </w:p>
    <w:p w:rsidR="003569F7" w:rsidRPr="00B02DFD" w:rsidRDefault="003569F7" w:rsidP="003569F7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3569F7" w:rsidRPr="00B02DFD" w:rsidRDefault="003569F7" w:rsidP="003569F7">
      <w:pPr>
        <w:rPr>
          <w:rFonts w:ascii="Tahoma" w:hAnsi="Tahoma" w:cs="Tahoma"/>
          <w:i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293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4B25EF" w:rsidRDefault="004B25EF" w:rsidP="004B25E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3569F7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Default="000E4B93" w:rsidP="000E4B9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586B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38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>(EG: 1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114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A5D3A" w:rsidRDefault="00AA5D3A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51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Pr="00BE12F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>(EG: 1</w:t>
      </w:r>
      <w:r w:rsidR="003569F7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1A6C30" w:rsidRPr="00BE12F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E12F2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3569F7">
        <w:rPr>
          <w:rFonts w:ascii="Tahoma" w:hAnsi="Tahoma" w:cs="Tahoma"/>
          <w:b/>
          <w:i/>
          <w:noProof/>
          <w:sz w:val="18"/>
          <w:szCs w:val="18"/>
        </w:rPr>
        <w:t>21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mm. (EG: 1</w:t>
      </w:r>
      <w:r w:rsidR="003569F7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1A6C30" w:rsidRDefault="000E4B93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3569F7">
        <w:rPr>
          <w:rFonts w:ascii="Tahoma" w:hAnsi="Tahoma" w:cs="Tahoma"/>
          <w:b/>
          <w:i/>
          <w:noProof/>
          <w:sz w:val="18"/>
          <w:szCs w:val="18"/>
          <w:lang w:val="en-US"/>
        </w:rPr>
        <w:t>193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>
        <w:rPr>
          <w:rFonts w:ascii="Tahoma" w:hAnsi="Tahoma" w:cs="Tahoma"/>
          <w:b/>
          <w:i/>
          <w:sz w:val="18"/>
          <w:szCs w:val="18"/>
        </w:rPr>
        <w:t>7</w:t>
      </w:r>
      <w:r w:rsidR="003569F7">
        <w:rPr>
          <w:rFonts w:ascii="Tahoma" w:hAnsi="Tahoma" w:cs="Tahoma"/>
          <w:b/>
          <w:i/>
          <w:sz w:val="18"/>
          <w:szCs w:val="18"/>
        </w:rPr>
        <w:t>6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>
        <w:rPr>
          <w:rFonts w:ascii="Tahoma" w:hAnsi="Tahoma" w:cs="Tahoma"/>
          <w:b/>
          <w:i/>
          <w:sz w:val="18"/>
          <w:szCs w:val="18"/>
        </w:rPr>
        <w:t>27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7C46F1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0E4B93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941BCC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55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0E4B93" w:rsidRDefault="000E4B9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569F7" w:rsidRDefault="003569F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569F7" w:rsidRDefault="003569F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569F7" w:rsidRDefault="003569F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569F7" w:rsidRDefault="003569F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569F7" w:rsidRDefault="003569F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>
        <w:rPr>
          <w:rFonts w:ascii="Tahoma" w:hAnsi="Tahoma" w:cs="Tahoma"/>
          <w:i/>
          <w:noProof/>
          <w:sz w:val="18"/>
          <w:szCs w:val="18"/>
        </w:rPr>
        <w:t>ú</w:t>
      </w:r>
      <w:r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3569F7">
        <w:rPr>
          <w:rFonts w:ascii="Tahoma" w:hAnsi="Tahoma" w:cs="Tahoma"/>
          <w:i/>
          <w:noProof/>
          <w:sz w:val="18"/>
          <w:szCs w:val="18"/>
        </w:rPr>
        <w:t>pos</w:t>
      </w:r>
      <w:r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3569F7">
        <w:rPr>
          <w:rFonts w:ascii="Tahoma" w:hAnsi="Tahoma" w:cs="Tahoma"/>
          <w:i/>
          <w:noProof/>
          <w:sz w:val="18"/>
          <w:szCs w:val="18"/>
        </w:rPr>
        <w:t>17</w:t>
      </w:r>
      <w:r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3569F7" w:rsidRDefault="003569F7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569F7">
        <w:rPr>
          <w:rFonts w:ascii="Tahoma" w:hAnsi="Tahoma" w:cs="Tahoma"/>
          <w:b/>
          <w:i/>
          <w:noProof/>
          <w:sz w:val="18"/>
          <w:szCs w:val="18"/>
          <w:u w:val="single"/>
        </w:rPr>
        <w:t>SEXO FETAL</w:t>
      </w:r>
      <w:r w:rsidRPr="003569F7">
        <w:rPr>
          <w:rFonts w:ascii="Tahoma" w:hAnsi="Tahoma" w:cs="Tahoma"/>
          <w:b/>
          <w:i/>
          <w:noProof/>
          <w:sz w:val="18"/>
          <w:szCs w:val="18"/>
        </w:rPr>
        <w:t>: MASCULINO</w:t>
      </w:r>
    </w:p>
    <w:p w:rsidR="001A6C30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Pr="003569F7" w:rsidRDefault="001A6C30" w:rsidP="001A6C30">
      <w:pPr>
        <w:pStyle w:val="Textoindependiente"/>
        <w:rPr>
          <w:rFonts w:ascii="Tahoma" w:hAnsi="Tahoma" w:cs="Tahoma"/>
          <w:b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 xml:space="preserve">: </w:t>
      </w:r>
      <w:r w:rsidR="003569F7">
        <w:rPr>
          <w:rFonts w:ascii="Tahoma" w:hAnsi="Tahoma" w:cs="Tahoma"/>
          <w:i/>
          <w:sz w:val="18"/>
          <w:szCs w:val="17"/>
        </w:rPr>
        <w:t>3</w:t>
      </w:r>
      <w:r w:rsidR="00D103D7">
        <w:rPr>
          <w:rFonts w:ascii="Tahoma" w:hAnsi="Tahoma" w:cs="Tahoma"/>
          <w:i/>
          <w:sz w:val="18"/>
          <w:szCs w:val="17"/>
        </w:rPr>
        <w:t>.</w:t>
      </w:r>
      <w:r w:rsidR="003569F7">
        <w:rPr>
          <w:rFonts w:ascii="Tahoma" w:hAnsi="Tahoma" w:cs="Tahoma"/>
          <w:i/>
          <w:sz w:val="18"/>
          <w:szCs w:val="17"/>
        </w:rPr>
        <w:t>3</w:t>
      </w:r>
      <w:r>
        <w:rPr>
          <w:rFonts w:ascii="Tahoma" w:hAnsi="Tahoma" w:cs="Tahoma"/>
          <w:i/>
          <w:sz w:val="18"/>
          <w:szCs w:val="17"/>
        </w:rPr>
        <w:t xml:space="preserve">mm </w:t>
      </w:r>
      <w:r w:rsidR="003569F7">
        <w:rPr>
          <w:rFonts w:ascii="Tahoma" w:hAnsi="Tahoma" w:cs="Tahoma"/>
          <w:b/>
          <w:i/>
          <w:sz w:val="18"/>
          <w:szCs w:val="17"/>
        </w:rPr>
        <w:t>(</w:t>
      </w:r>
      <w:r w:rsidR="003569F7" w:rsidRPr="003569F7">
        <w:rPr>
          <w:rFonts w:ascii="Tahoma" w:hAnsi="Tahoma" w:cs="Tahoma"/>
          <w:b/>
          <w:i/>
          <w:sz w:val="18"/>
          <w:szCs w:val="17"/>
        </w:rPr>
        <w:t>PERCENTIL 50</w:t>
      </w:r>
      <w:r w:rsidR="003569F7">
        <w:rPr>
          <w:rFonts w:ascii="Tahoma" w:hAnsi="Tahoma" w:cs="Tahoma"/>
          <w:b/>
          <w:i/>
          <w:sz w:val="18"/>
          <w:szCs w:val="17"/>
        </w:rPr>
        <w:t>)</w:t>
      </w:r>
    </w:p>
    <w:p w:rsidR="000E4B9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Default="001A6C30" w:rsidP="003569F7">
      <w:pPr>
        <w:pStyle w:val="Textoindependiente"/>
        <w:spacing w:after="0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 w:rsidR="003569F7" w:rsidRPr="003569F7">
        <w:rPr>
          <w:rFonts w:ascii="Tahoma" w:hAnsi="Tahoma"/>
          <w:b/>
          <w:i/>
          <w:sz w:val="18"/>
          <w:szCs w:val="17"/>
        </w:rPr>
        <w:t>POSITIVA</w:t>
      </w:r>
      <w:r w:rsidRPr="003569F7">
        <w:rPr>
          <w:rFonts w:ascii="Tahoma" w:hAnsi="Tahoma"/>
          <w:b/>
          <w:i/>
          <w:sz w:val="18"/>
          <w:szCs w:val="17"/>
        </w:rPr>
        <w:t>.</w:t>
      </w:r>
    </w:p>
    <w:p w:rsidR="001A6C30" w:rsidRDefault="001A6C30" w:rsidP="003569F7">
      <w:pPr>
        <w:pStyle w:val="Textoindependiente"/>
        <w:numPr>
          <w:ilvl w:val="0"/>
          <w:numId w:val="6"/>
        </w:numPr>
        <w:spacing w:after="0"/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Default="001A6C30" w:rsidP="003569F7">
      <w:pPr>
        <w:pStyle w:val="Textoindependiente"/>
        <w:numPr>
          <w:ilvl w:val="0"/>
          <w:numId w:val="6"/>
        </w:numPr>
        <w:spacing w:after="0"/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3569F7" w:rsidRDefault="003569F7" w:rsidP="003569F7">
      <w:pPr>
        <w:pStyle w:val="Textoindependiente"/>
        <w:spacing w:after="0"/>
        <w:rPr>
          <w:rFonts w:ascii="Tahoma" w:hAnsi="Tahoma"/>
          <w:b/>
          <w:i/>
          <w:sz w:val="18"/>
          <w:szCs w:val="17"/>
          <w:u w:val="single"/>
        </w:rPr>
      </w:pPr>
    </w:p>
    <w:p w:rsidR="003569F7" w:rsidRDefault="001A6C30" w:rsidP="003569F7">
      <w:pPr>
        <w:pStyle w:val="Textoindependiente"/>
        <w:spacing w:after="0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</w:t>
      </w:r>
      <w:r w:rsidR="003569F7" w:rsidRPr="003569F7">
        <w:rPr>
          <w:rFonts w:ascii="Tahoma" w:hAnsi="Tahoma"/>
          <w:b/>
          <w:i/>
          <w:sz w:val="18"/>
          <w:szCs w:val="17"/>
        </w:rPr>
        <w:t>AUSENTE</w:t>
      </w:r>
      <w:r>
        <w:rPr>
          <w:rFonts w:ascii="Tahoma" w:hAnsi="Tahoma"/>
          <w:i/>
          <w:sz w:val="18"/>
          <w:szCs w:val="17"/>
        </w:rPr>
        <w:t xml:space="preserve">. </w:t>
      </w:r>
    </w:p>
    <w:p w:rsidR="001A6C30" w:rsidRDefault="001A6C30" w:rsidP="003569F7">
      <w:pPr>
        <w:pStyle w:val="Textoindependiente"/>
        <w:numPr>
          <w:ilvl w:val="0"/>
          <w:numId w:val="6"/>
        </w:numPr>
        <w:spacing w:after="0"/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NORMAL: Velocidad máxima menor de 60cm/s</w:t>
      </w:r>
      <w:r w:rsidR="003569F7">
        <w:rPr>
          <w:rFonts w:ascii="Tahoma" w:hAnsi="Tahoma"/>
          <w:i/>
          <w:color w:val="FF0000"/>
          <w:sz w:val="18"/>
          <w:szCs w:val="17"/>
        </w:rPr>
        <w:t xml:space="preserve"> o AUSENTE</w:t>
      </w:r>
      <w:r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1A6C30" w:rsidRDefault="001A6C30" w:rsidP="003569F7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Default="001A6C30" w:rsidP="003569F7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3569F7">
      <w:pPr>
        <w:pStyle w:val="Textoindependiente"/>
        <w:spacing w:after="0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3569F7" w:rsidRDefault="003569F7" w:rsidP="003569F7">
      <w:pPr>
        <w:pStyle w:val="Textoindependiente"/>
        <w:spacing w:after="0"/>
        <w:rPr>
          <w:rFonts w:ascii="Tahoma" w:hAnsi="Tahoma" w:cs="Tahoma"/>
          <w:i/>
          <w:noProof/>
          <w:sz w:val="16"/>
          <w:szCs w:val="18"/>
        </w:rPr>
      </w:pPr>
    </w:p>
    <w:p w:rsidR="003569F7" w:rsidRDefault="003569F7" w:rsidP="003569F7">
      <w:pPr>
        <w:pStyle w:val="Textoindependiente"/>
        <w:spacing w:after="0"/>
        <w:jc w:val="center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3569F7">
        <w:rPr>
          <w:rFonts w:ascii="Arial Black" w:hAnsi="Arial Black" w:cs="Tahoma"/>
          <w:i/>
          <w:noProof/>
          <w:sz w:val="20"/>
          <w:szCs w:val="18"/>
          <w:u w:val="single"/>
        </w:rPr>
        <w:t>DOPPLER DE ARTERIAS UTERINAS</w:t>
      </w:r>
    </w:p>
    <w:p w:rsidR="003569F7" w:rsidRPr="003569F7" w:rsidRDefault="003569F7" w:rsidP="003569F7">
      <w:pPr>
        <w:pStyle w:val="Textoindependiente"/>
        <w:spacing w:after="0"/>
        <w:jc w:val="center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:rsidR="003569F7" w:rsidRPr="003569F7" w:rsidRDefault="003569F7" w:rsidP="003569F7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 w:rsidRPr="003569F7">
        <w:rPr>
          <w:rFonts w:ascii="Tahoma" w:hAnsi="Tahoma" w:cs="Tahoma"/>
          <w:b/>
          <w:i/>
          <w:noProof/>
          <w:sz w:val="18"/>
          <w:szCs w:val="18"/>
        </w:rPr>
        <w:t>IP DE ARTERIA UTERINA DERECHA</w:t>
      </w:r>
      <w:r w:rsidRPr="003569F7">
        <w:rPr>
          <w:rFonts w:ascii="Tahoma" w:hAnsi="Tahoma" w:cs="Tahoma"/>
          <w:b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1.37</w:t>
      </w:r>
    </w:p>
    <w:p w:rsidR="003569F7" w:rsidRPr="003569F7" w:rsidRDefault="003569F7" w:rsidP="003569F7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 w:rsidRPr="003569F7">
        <w:rPr>
          <w:rFonts w:ascii="Tahoma" w:hAnsi="Tahoma" w:cs="Tahoma"/>
          <w:b/>
          <w:i/>
          <w:noProof/>
          <w:sz w:val="18"/>
          <w:szCs w:val="18"/>
        </w:rPr>
        <w:t>IP DE ARTERIA UTERINA IZQUIERDA</w:t>
      </w:r>
      <w:r w:rsidRPr="003569F7">
        <w:rPr>
          <w:rFonts w:ascii="Tahoma" w:hAnsi="Tahoma" w:cs="Tahoma"/>
          <w:b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0.78</w:t>
      </w:r>
    </w:p>
    <w:p w:rsidR="003569F7" w:rsidRPr="003569F7" w:rsidRDefault="003569F7" w:rsidP="003569F7">
      <w:pPr>
        <w:pStyle w:val="Textoindependiente"/>
        <w:numPr>
          <w:ilvl w:val="0"/>
          <w:numId w:val="7"/>
        </w:numPr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 w:rsidRPr="003569F7">
        <w:rPr>
          <w:rFonts w:ascii="Tahoma" w:hAnsi="Tahoma" w:cs="Tahoma"/>
          <w:b/>
          <w:i/>
          <w:noProof/>
          <w:sz w:val="18"/>
          <w:szCs w:val="18"/>
        </w:rPr>
        <w:t>IPm DE ARTERIAS UTERINAS</w:t>
      </w:r>
      <w:r w:rsidRPr="003569F7">
        <w:rPr>
          <w:rFonts w:ascii="Tahoma" w:hAnsi="Tahoma" w:cs="Tahoma"/>
          <w:b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 xml:space="preserve">1.07 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(PERCENTIL 50)</w:t>
      </w:r>
    </w:p>
    <w:p w:rsidR="003569F7" w:rsidRDefault="003569F7" w:rsidP="003569F7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0E4B93" w:rsidP="003569F7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3569F7" w:rsidRDefault="003569F7" w:rsidP="003569F7">
      <w:pPr>
        <w:pStyle w:val="Textoindependiente"/>
        <w:spacing w:after="0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</w:p>
    <w:p w:rsidR="001A6C30" w:rsidRDefault="001A6C30" w:rsidP="003569F7">
      <w:pPr>
        <w:pStyle w:val="Textoindependiente"/>
        <w:numPr>
          <w:ilvl w:val="0"/>
          <w:numId w:val="9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3569F7">
        <w:rPr>
          <w:rFonts w:ascii="Tahoma" w:hAnsi="Tahoma" w:cs="Tahoma"/>
          <w:i/>
          <w:noProof/>
          <w:color w:val="FF0000"/>
          <w:sz w:val="18"/>
          <w:szCs w:val="18"/>
        </w:rPr>
        <w:t xml:space="preserve">17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SEMANAS</w:t>
      </w:r>
      <w:r w:rsidR="003569F7">
        <w:rPr>
          <w:rFonts w:ascii="Tahoma" w:hAnsi="Tahoma" w:cs="Tahoma"/>
          <w:i/>
          <w:noProof/>
          <w:color w:val="FF0000"/>
          <w:sz w:val="18"/>
          <w:szCs w:val="18"/>
        </w:rPr>
        <w:t>, 4 DIAS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BIOMETRIA FETAL.</w:t>
      </w:r>
    </w:p>
    <w:p w:rsidR="001A6C30" w:rsidRDefault="001A6C30" w:rsidP="003569F7">
      <w:pPr>
        <w:pStyle w:val="Textoindependiente"/>
        <w:numPr>
          <w:ilvl w:val="0"/>
          <w:numId w:val="9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3569F7" w:rsidRDefault="003569F7" w:rsidP="003569F7">
      <w:pPr>
        <w:pStyle w:val="Textoindependiente"/>
        <w:numPr>
          <w:ilvl w:val="0"/>
          <w:numId w:val="9"/>
        </w:numPr>
        <w:spacing w:after="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IPm DE ARTERIAS  UTERINAS EN PERCENTIL 50 PARA LA EDAD GESTACIONAL.</w:t>
      </w:r>
    </w:p>
    <w:p w:rsidR="003569F7" w:rsidRDefault="003569F7" w:rsidP="003569F7">
      <w:pPr>
        <w:pStyle w:val="Textoindependiente"/>
        <w:spacing w:after="0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:rsidR="001A6C30" w:rsidRDefault="001A6C30" w:rsidP="003569F7">
      <w:pPr>
        <w:pStyle w:val="Textoindependiente"/>
        <w:spacing w:after="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1A6C30" w:rsidRDefault="001A6C30" w:rsidP="003569F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3569F7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>
        <w:rPr>
          <w:rFonts w:ascii="Tahoma" w:hAnsi="Tahoma" w:cs="Tahoma"/>
          <w:i/>
          <w:noProof/>
          <w:sz w:val="18"/>
          <w:szCs w:val="18"/>
        </w:rPr>
        <w:t>Í</w:t>
      </w:r>
      <w:r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Default="001A6C30" w:rsidP="001A6C30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8D586B" w:rsidRDefault="008D586B" w:rsidP="008D586B"/>
    <w:p w:rsidR="008D586B" w:rsidRDefault="008D586B" w:rsidP="008D586B"/>
    <w:sectPr w:rsidR="008D586B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F65F6"/>
    <w:multiLevelType w:val="hybridMultilevel"/>
    <w:tmpl w:val="A27AD26C"/>
    <w:lvl w:ilvl="0" w:tplc="CE24EF80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94408"/>
    <w:multiLevelType w:val="hybridMultilevel"/>
    <w:tmpl w:val="428C69E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9F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27391D7-1A16-42A9-BBD2-4AF951B9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2014-03-22T17:02:00Z</cp:lastPrinted>
  <dcterms:created xsi:type="dcterms:W3CDTF">2016-02-10T16:15:00Z</dcterms:created>
  <dcterms:modified xsi:type="dcterms:W3CDTF">2019-04-16T01:00:00Z</dcterms:modified>
</cp:coreProperties>
</file>