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784E83" w:rsidRDefault="00784E83" w:rsidP="005662A8">
      <w:pPr>
        <w:pStyle w:val="Ttulo"/>
        <w:rPr>
          <w:rFonts w:ascii="Tahoma" w:hAnsi="Tahoma" w:cs="Tahoma"/>
          <w:i/>
        </w:rPr>
      </w:pPr>
      <w:bookmarkStart w:id="0" w:name="_GoBack"/>
      <w:bookmarkEnd w:id="0"/>
      <w:r>
        <w:rPr>
          <w:rFonts w:ascii="Tahoma" w:hAnsi="Tahoma" w:cs="Tahoma"/>
          <w:i/>
          <w:u w:val="single"/>
        </w:rPr>
        <w:t>INFORME RADIOLÓ</w:t>
      </w:r>
      <w:r w:rsidR="00ED1AA1" w:rsidRPr="00784E83">
        <w:rPr>
          <w:rFonts w:ascii="Tahoma" w:hAnsi="Tahoma" w:cs="Tahoma"/>
          <w:i/>
          <w:u w:val="single"/>
        </w:rPr>
        <w:t>GICO</w:t>
      </w:r>
    </w:p>
    <w:p w:rsidR="007B5821" w:rsidRPr="005662A8" w:rsidRDefault="007B5821">
      <w:pPr>
        <w:rPr>
          <w:rFonts w:ascii="Tahoma" w:hAnsi="Tahoma" w:cs="Tahoma"/>
          <w:i/>
          <w:sz w:val="20"/>
          <w:szCs w:val="20"/>
        </w:rPr>
      </w:pP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BIANETH CALDERON PEREIRA</w:t>
      </w: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SACRO COXIG</w:t>
      </w:r>
      <w:r w:rsidR="00211CD5">
        <w:rPr>
          <w:rFonts w:ascii="Tahoma" w:hAnsi="Tahoma" w:cs="Tahoma"/>
          <w:i/>
          <w:sz w:val="20"/>
          <w:szCs w:val="20"/>
        </w:rPr>
        <w:t>E</w:t>
      </w:r>
      <w:r>
        <w:rPr>
          <w:rFonts w:ascii="Tahoma" w:hAnsi="Tahoma" w:cs="Tahoma"/>
          <w:i/>
          <w:sz w:val="20"/>
          <w:szCs w:val="20"/>
        </w:rPr>
        <w:t>A</w:t>
      </w: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64925" w:rsidRDefault="00664925" w:rsidP="006649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7B5821" w:rsidRPr="005662A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4665E" w:rsidRPr="005662A8" w:rsidRDefault="0094665E" w:rsidP="00211CD5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662A8">
        <w:rPr>
          <w:rFonts w:ascii="Tahoma" w:hAnsi="Tahoma"/>
          <w:i/>
          <w:sz w:val="20"/>
          <w:szCs w:val="20"/>
        </w:rPr>
        <w:t xml:space="preserve">EL </w:t>
      </w:r>
      <w:r w:rsidR="005662A8">
        <w:rPr>
          <w:rFonts w:ascii="Tahoma" w:hAnsi="Tahoma"/>
          <w:i/>
          <w:sz w:val="20"/>
          <w:szCs w:val="20"/>
        </w:rPr>
        <w:t xml:space="preserve">ESTUDIO </w:t>
      </w:r>
      <w:r w:rsidRPr="005662A8">
        <w:rPr>
          <w:rFonts w:ascii="Tahoma" w:hAnsi="Tahoma"/>
          <w:i/>
          <w:sz w:val="20"/>
          <w:szCs w:val="20"/>
        </w:rPr>
        <w:t>RADIO</w:t>
      </w:r>
      <w:r w:rsidR="005662A8">
        <w:rPr>
          <w:rFonts w:ascii="Tahoma" w:hAnsi="Tahoma"/>
          <w:i/>
          <w:sz w:val="20"/>
          <w:szCs w:val="20"/>
        </w:rPr>
        <w:t xml:space="preserve">LOGICO </w:t>
      </w:r>
      <w:r w:rsidRPr="005662A8">
        <w:rPr>
          <w:rFonts w:ascii="Tahoma" w:hAnsi="Tahoma"/>
          <w:i/>
          <w:sz w:val="20"/>
          <w:szCs w:val="20"/>
        </w:rPr>
        <w:t xml:space="preserve">DE COLUMNA SACRO COXIGEA </w:t>
      </w:r>
      <w:r w:rsidR="005662A8">
        <w:rPr>
          <w:rFonts w:ascii="Tahoma" w:hAnsi="Tahoma"/>
          <w:i/>
          <w:sz w:val="20"/>
          <w:szCs w:val="20"/>
        </w:rPr>
        <w:t xml:space="preserve">REALIZADO </w:t>
      </w:r>
      <w:r w:rsidRPr="005662A8">
        <w:rPr>
          <w:rFonts w:ascii="Tahoma" w:hAnsi="Tahoma"/>
          <w:i/>
          <w:sz w:val="20"/>
          <w:szCs w:val="20"/>
        </w:rPr>
        <w:t xml:space="preserve">EN </w:t>
      </w:r>
      <w:r w:rsidR="005662A8">
        <w:rPr>
          <w:rFonts w:ascii="Tahoma" w:hAnsi="Tahoma"/>
          <w:i/>
          <w:sz w:val="20"/>
          <w:szCs w:val="20"/>
        </w:rPr>
        <w:t xml:space="preserve">PROYECCIONES </w:t>
      </w:r>
      <w:r w:rsidRPr="005662A8">
        <w:rPr>
          <w:rFonts w:ascii="Tahoma" w:hAnsi="Tahoma"/>
          <w:i/>
          <w:sz w:val="20"/>
          <w:szCs w:val="20"/>
        </w:rPr>
        <w:t>AP AXIAL (15 grados CAUDAL) Y LATERAL, MUESTRAN:</w:t>
      </w:r>
    </w:p>
    <w:p w:rsidR="0094665E" w:rsidRPr="005662A8" w:rsidRDefault="0094665E" w:rsidP="009466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Densidad ósea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 xml:space="preserve">Ejes </w:t>
      </w:r>
      <w:r w:rsidR="005662A8">
        <w:rPr>
          <w:rFonts w:ascii="Tahoma" w:hAnsi="Tahoma" w:cs="Arial"/>
          <w:bCs/>
          <w:i/>
          <w:sz w:val="20"/>
          <w:szCs w:val="20"/>
        </w:rPr>
        <w:t xml:space="preserve">coronal </w:t>
      </w:r>
      <w:r w:rsidRPr="005662A8">
        <w:rPr>
          <w:rFonts w:ascii="Tahoma" w:hAnsi="Tahoma" w:cs="Arial"/>
          <w:bCs/>
          <w:i/>
          <w:sz w:val="20"/>
          <w:szCs w:val="20"/>
        </w:rPr>
        <w:t>y sagital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Las estructuras óseas correspondientes al sacro y coxis muestras morfología y textura conservada.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Espacios articulares conservados.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Articulaciones sacroiliacas conservadas.</w:t>
      </w:r>
    </w:p>
    <w:p w:rsidR="0094665E" w:rsidRPr="005662A8" w:rsidRDefault="0094665E" w:rsidP="0094665E">
      <w:pPr>
        <w:numPr>
          <w:ilvl w:val="0"/>
          <w:numId w:val="6"/>
        </w:numPr>
        <w:rPr>
          <w:rFonts w:ascii="Tahoma" w:hAnsi="Tahoma" w:cs="Arial"/>
          <w:bCs/>
          <w:i/>
          <w:sz w:val="20"/>
          <w:szCs w:val="20"/>
        </w:rPr>
      </w:pPr>
      <w:r w:rsidRPr="005662A8">
        <w:rPr>
          <w:rFonts w:ascii="Tahoma" w:hAnsi="Tahoma" w:cs="Arial"/>
          <w:bCs/>
          <w:i/>
          <w:sz w:val="20"/>
          <w:szCs w:val="20"/>
        </w:rPr>
        <w:t>Partes blandas sin alteración.</w:t>
      </w:r>
    </w:p>
    <w:p w:rsidR="0094665E" w:rsidRPr="005662A8" w:rsidRDefault="0094665E" w:rsidP="0094665E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5662A8" w:rsidP="0094665E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4665E" w:rsidRPr="005662A8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4665E" w:rsidRPr="005662A8" w:rsidRDefault="0094665E" w:rsidP="0094665E">
      <w:pPr>
        <w:jc w:val="both"/>
        <w:rPr>
          <w:rFonts w:ascii="Tahoma" w:hAnsi="Tahoma" w:cs="Arial"/>
          <w:i/>
          <w:sz w:val="20"/>
          <w:szCs w:val="20"/>
        </w:rPr>
      </w:pPr>
    </w:p>
    <w:p w:rsidR="0094665E" w:rsidRPr="005662A8" w:rsidRDefault="0094665E" w:rsidP="0094665E">
      <w:pPr>
        <w:numPr>
          <w:ilvl w:val="0"/>
          <w:numId w:val="7"/>
        </w:numPr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COLUMNA SACRO COXIGEA RADIOLOGICAMENTE CONSERVADA.</w:t>
      </w:r>
    </w:p>
    <w:p w:rsidR="0094665E" w:rsidRDefault="0094665E" w:rsidP="0094665E">
      <w:pPr>
        <w:ind w:left="360"/>
        <w:rPr>
          <w:i/>
        </w:rPr>
      </w:pPr>
    </w:p>
    <w:p w:rsidR="005662A8" w:rsidRDefault="005662A8" w:rsidP="0094665E">
      <w:pPr>
        <w:ind w:left="360"/>
        <w:rPr>
          <w:i/>
        </w:rPr>
      </w:pPr>
    </w:p>
    <w:p w:rsidR="005662A8" w:rsidRPr="005662A8" w:rsidRDefault="005662A8" w:rsidP="0094665E">
      <w:pPr>
        <w:ind w:left="360"/>
        <w:rPr>
          <w:rFonts w:ascii="Tahoma" w:hAnsi="Tahoma" w:cs="Arial"/>
          <w:i/>
          <w:sz w:val="20"/>
          <w:szCs w:val="20"/>
        </w:rPr>
      </w:pPr>
      <w:r w:rsidRPr="005662A8">
        <w:rPr>
          <w:rFonts w:ascii="Tahoma" w:hAnsi="Tahoma" w:cs="Arial"/>
          <w:i/>
          <w:sz w:val="20"/>
          <w:szCs w:val="20"/>
        </w:rPr>
        <w:t>ATENTAMENTE,</w:t>
      </w:r>
    </w:p>
    <w:p w:rsidR="000A3356" w:rsidRPr="005662A8" w:rsidRDefault="00211CD5" w:rsidP="0094665E">
      <w:pPr>
        <w:ind w:left="360"/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4.6pt;margin-top:24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0A3356" w:rsidRPr="005662A8" w:rsidSect="00784E83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DC6F26"/>
    <w:multiLevelType w:val="hybridMultilevel"/>
    <w:tmpl w:val="675E1B5C"/>
    <w:lvl w:ilvl="0" w:tplc="844CEE9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41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1941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356"/>
    <w:rsid w:val="000B0163"/>
    <w:rsid w:val="000B0E56"/>
    <w:rsid w:val="000B12CF"/>
    <w:rsid w:val="000B2E25"/>
    <w:rsid w:val="000B30AC"/>
    <w:rsid w:val="000B42E7"/>
    <w:rsid w:val="000B5883"/>
    <w:rsid w:val="000B68C1"/>
    <w:rsid w:val="000B6AA5"/>
    <w:rsid w:val="000C024D"/>
    <w:rsid w:val="000C0796"/>
    <w:rsid w:val="000C0E61"/>
    <w:rsid w:val="000C1CB3"/>
    <w:rsid w:val="000C1FD9"/>
    <w:rsid w:val="000C2DBB"/>
    <w:rsid w:val="000C2F37"/>
    <w:rsid w:val="000D0258"/>
    <w:rsid w:val="000D1EAF"/>
    <w:rsid w:val="000D68B5"/>
    <w:rsid w:val="000D777E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28D"/>
    <w:rsid w:val="00146DA5"/>
    <w:rsid w:val="0014721D"/>
    <w:rsid w:val="0015016E"/>
    <w:rsid w:val="00150E4F"/>
    <w:rsid w:val="00151EE6"/>
    <w:rsid w:val="00153EE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A84"/>
    <w:rsid w:val="001943F1"/>
    <w:rsid w:val="0019515E"/>
    <w:rsid w:val="0019532D"/>
    <w:rsid w:val="001A03AB"/>
    <w:rsid w:val="001A0E2E"/>
    <w:rsid w:val="001A1E9E"/>
    <w:rsid w:val="001A7585"/>
    <w:rsid w:val="001B00EB"/>
    <w:rsid w:val="001B0D2A"/>
    <w:rsid w:val="001B125F"/>
    <w:rsid w:val="001B2115"/>
    <w:rsid w:val="001B3B35"/>
    <w:rsid w:val="001B4F39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835"/>
    <w:rsid w:val="001D2A64"/>
    <w:rsid w:val="001D4891"/>
    <w:rsid w:val="001D5C6D"/>
    <w:rsid w:val="001E0D03"/>
    <w:rsid w:val="001E165A"/>
    <w:rsid w:val="001E7146"/>
    <w:rsid w:val="001E7BCC"/>
    <w:rsid w:val="001F079A"/>
    <w:rsid w:val="001F1366"/>
    <w:rsid w:val="001F1BB5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CD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3D50"/>
    <w:rsid w:val="00256DD3"/>
    <w:rsid w:val="00257E19"/>
    <w:rsid w:val="00260751"/>
    <w:rsid w:val="00263F92"/>
    <w:rsid w:val="0026401A"/>
    <w:rsid w:val="00265A08"/>
    <w:rsid w:val="00265CE4"/>
    <w:rsid w:val="0026648C"/>
    <w:rsid w:val="00271260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830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A6A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B9B"/>
    <w:rsid w:val="003123C9"/>
    <w:rsid w:val="003124E1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3E1E"/>
    <w:rsid w:val="003742DD"/>
    <w:rsid w:val="00375D8C"/>
    <w:rsid w:val="00376ECB"/>
    <w:rsid w:val="003804BC"/>
    <w:rsid w:val="00381F77"/>
    <w:rsid w:val="00383B2B"/>
    <w:rsid w:val="00384598"/>
    <w:rsid w:val="0038619D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59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B5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301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81D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02C8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4DE"/>
    <w:rsid w:val="004D4C7B"/>
    <w:rsid w:val="004E0AD3"/>
    <w:rsid w:val="004E13F4"/>
    <w:rsid w:val="004E58C8"/>
    <w:rsid w:val="004E6807"/>
    <w:rsid w:val="004E70DC"/>
    <w:rsid w:val="004E7595"/>
    <w:rsid w:val="004F2009"/>
    <w:rsid w:val="004F2235"/>
    <w:rsid w:val="004F2FAF"/>
    <w:rsid w:val="004F496B"/>
    <w:rsid w:val="004F5785"/>
    <w:rsid w:val="004F5C4C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CF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954"/>
    <w:rsid w:val="00554AF0"/>
    <w:rsid w:val="00554E80"/>
    <w:rsid w:val="0056084F"/>
    <w:rsid w:val="00563112"/>
    <w:rsid w:val="00565917"/>
    <w:rsid w:val="005662A8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066E"/>
    <w:rsid w:val="005B1E7D"/>
    <w:rsid w:val="005B399C"/>
    <w:rsid w:val="005B55F0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748"/>
    <w:rsid w:val="00623D89"/>
    <w:rsid w:val="006243E5"/>
    <w:rsid w:val="00627107"/>
    <w:rsid w:val="00627DD5"/>
    <w:rsid w:val="0063004F"/>
    <w:rsid w:val="00632759"/>
    <w:rsid w:val="006329D4"/>
    <w:rsid w:val="00634BFD"/>
    <w:rsid w:val="00634EA9"/>
    <w:rsid w:val="006356B0"/>
    <w:rsid w:val="00642264"/>
    <w:rsid w:val="0064295F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4925"/>
    <w:rsid w:val="00671798"/>
    <w:rsid w:val="00671FFC"/>
    <w:rsid w:val="006730E8"/>
    <w:rsid w:val="00675453"/>
    <w:rsid w:val="00675A87"/>
    <w:rsid w:val="00680AD6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541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3C9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27E0"/>
    <w:rsid w:val="00784E18"/>
    <w:rsid w:val="00784E83"/>
    <w:rsid w:val="00786735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044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76E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10F2"/>
    <w:rsid w:val="008841E8"/>
    <w:rsid w:val="008845C4"/>
    <w:rsid w:val="00886951"/>
    <w:rsid w:val="008869B9"/>
    <w:rsid w:val="0089089D"/>
    <w:rsid w:val="00895E31"/>
    <w:rsid w:val="0089619C"/>
    <w:rsid w:val="00896719"/>
    <w:rsid w:val="008968A3"/>
    <w:rsid w:val="008972F8"/>
    <w:rsid w:val="008A17B0"/>
    <w:rsid w:val="008A183E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6FF6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5FC7"/>
    <w:rsid w:val="00926891"/>
    <w:rsid w:val="00930739"/>
    <w:rsid w:val="009318F3"/>
    <w:rsid w:val="00936EE6"/>
    <w:rsid w:val="00937317"/>
    <w:rsid w:val="0094665E"/>
    <w:rsid w:val="009476D1"/>
    <w:rsid w:val="00952AF0"/>
    <w:rsid w:val="00952E52"/>
    <w:rsid w:val="00954AB4"/>
    <w:rsid w:val="009553EA"/>
    <w:rsid w:val="009603EF"/>
    <w:rsid w:val="00960F2F"/>
    <w:rsid w:val="00961601"/>
    <w:rsid w:val="0096276E"/>
    <w:rsid w:val="0096325B"/>
    <w:rsid w:val="00963EC6"/>
    <w:rsid w:val="009653D2"/>
    <w:rsid w:val="0096607C"/>
    <w:rsid w:val="009663A7"/>
    <w:rsid w:val="009671C0"/>
    <w:rsid w:val="0097154E"/>
    <w:rsid w:val="00971B69"/>
    <w:rsid w:val="00972826"/>
    <w:rsid w:val="00972931"/>
    <w:rsid w:val="00975462"/>
    <w:rsid w:val="009754F8"/>
    <w:rsid w:val="00975995"/>
    <w:rsid w:val="009766B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55B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AB7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3CA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1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C73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39A6"/>
    <w:rsid w:val="00B65866"/>
    <w:rsid w:val="00B721C1"/>
    <w:rsid w:val="00B737B7"/>
    <w:rsid w:val="00B80A26"/>
    <w:rsid w:val="00B80CA6"/>
    <w:rsid w:val="00B80D81"/>
    <w:rsid w:val="00B814D7"/>
    <w:rsid w:val="00B818C3"/>
    <w:rsid w:val="00B81D7A"/>
    <w:rsid w:val="00B826D1"/>
    <w:rsid w:val="00B93550"/>
    <w:rsid w:val="00B93B1E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F8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094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41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9A0"/>
    <w:rsid w:val="00D17D52"/>
    <w:rsid w:val="00D17DC9"/>
    <w:rsid w:val="00D20843"/>
    <w:rsid w:val="00D23151"/>
    <w:rsid w:val="00D2413A"/>
    <w:rsid w:val="00D252B4"/>
    <w:rsid w:val="00D27C33"/>
    <w:rsid w:val="00D27F50"/>
    <w:rsid w:val="00D31DAF"/>
    <w:rsid w:val="00D31EA7"/>
    <w:rsid w:val="00D32CDE"/>
    <w:rsid w:val="00D360F3"/>
    <w:rsid w:val="00D37F95"/>
    <w:rsid w:val="00D42F6B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3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6EC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69D"/>
    <w:rsid w:val="00E31C70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1AA1"/>
    <w:rsid w:val="00ED27EC"/>
    <w:rsid w:val="00ED3563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58A"/>
    <w:rsid w:val="00F34FD8"/>
    <w:rsid w:val="00F40D48"/>
    <w:rsid w:val="00F4144B"/>
    <w:rsid w:val="00F42486"/>
    <w:rsid w:val="00F43003"/>
    <w:rsid w:val="00F4317C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665"/>
    <w:rsid w:val="00F608B5"/>
    <w:rsid w:val="00F6198B"/>
    <w:rsid w:val="00F6518B"/>
    <w:rsid w:val="00F66DED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595"/>
    <w:rsid w:val="00FD4287"/>
    <w:rsid w:val="00FD4443"/>
    <w:rsid w:val="00FE03A3"/>
    <w:rsid w:val="00FE0F46"/>
    <w:rsid w:val="00FE1670"/>
    <w:rsid w:val="00FE1C8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2019-04-16T14:43:00Z</cp:lastPrinted>
  <dcterms:created xsi:type="dcterms:W3CDTF">2016-02-10T17:21:00Z</dcterms:created>
  <dcterms:modified xsi:type="dcterms:W3CDTF">2019-04-16T14:43:00Z</dcterms:modified>
</cp:coreProperties>
</file>