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08" w:rsidRPr="00D908F9" w:rsidRDefault="006F0608" w:rsidP="006F0608">
      <w:pPr>
        <w:pStyle w:val="Ttul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D908F9">
        <w:rPr>
          <w:rFonts w:ascii="Arial Black" w:hAnsi="Arial Black" w:cs="Tahoma"/>
          <w:i/>
          <w:u w:val="single"/>
        </w:rPr>
        <w:t>INFORME ULTRASONOGRÁFICO</w:t>
      </w:r>
    </w:p>
    <w:p w:rsidR="006F0608" w:rsidRPr="00D908F9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D908F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D908F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D908F9">
        <w:rPr>
          <w:rFonts w:ascii="Tahoma" w:hAnsi="Tahoma" w:cs="Tahoma"/>
          <w:i/>
          <w:sz w:val="20"/>
          <w:szCs w:val="20"/>
        </w:rPr>
        <w:tab/>
      </w:r>
      <w:r w:rsidRPr="00D908F9">
        <w:rPr>
          <w:rFonts w:ascii="Tahoma" w:hAnsi="Tahoma" w:cs="Tahoma"/>
          <w:i/>
          <w:sz w:val="20"/>
          <w:szCs w:val="20"/>
        </w:rPr>
        <w:tab/>
      </w:r>
      <w:r w:rsidRPr="00D908F9">
        <w:rPr>
          <w:rFonts w:ascii="Tahoma" w:hAnsi="Tahoma" w:cs="Tahoma"/>
          <w:b/>
          <w:i/>
          <w:sz w:val="20"/>
          <w:szCs w:val="20"/>
        </w:rPr>
        <w:t>:</w:t>
      </w:r>
      <w:r w:rsidRPr="00D908F9">
        <w:rPr>
          <w:rFonts w:ascii="Tahoma" w:hAnsi="Tahoma" w:cs="Tahoma"/>
          <w:i/>
          <w:sz w:val="20"/>
          <w:szCs w:val="20"/>
        </w:rPr>
        <w:t xml:space="preserve"> BRIGIDA JUSTINA ISIDRO ESPINOZA</w:t>
      </w:r>
    </w:p>
    <w:p w:rsidR="00264923" w:rsidRPr="00D908F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D908F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D908F9">
        <w:rPr>
          <w:rFonts w:ascii="Tahoma" w:hAnsi="Tahoma" w:cs="Tahoma"/>
          <w:b/>
          <w:bCs/>
          <w:i/>
          <w:sz w:val="20"/>
          <w:szCs w:val="20"/>
        </w:rPr>
        <w:tab/>
      </w:r>
      <w:r w:rsidRPr="00D908F9">
        <w:rPr>
          <w:rFonts w:ascii="Tahoma" w:hAnsi="Tahoma" w:cs="Tahoma"/>
          <w:i/>
          <w:sz w:val="20"/>
          <w:szCs w:val="20"/>
        </w:rPr>
        <w:tab/>
      </w:r>
      <w:r w:rsidRPr="00D908F9">
        <w:rPr>
          <w:rFonts w:ascii="Tahoma" w:hAnsi="Tahoma" w:cs="Tahoma"/>
          <w:b/>
          <w:i/>
          <w:sz w:val="20"/>
          <w:szCs w:val="20"/>
        </w:rPr>
        <w:t>:</w:t>
      </w:r>
      <w:r w:rsidRPr="00D908F9">
        <w:rPr>
          <w:rFonts w:ascii="Tahoma" w:hAnsi="Tahoma" w:cs="Tahoma"/>
          <w:i/>
          <w:sz w:val="20"/>
          <w:szCs w:val="20"/>
        </w:rPr>
        <w:t xml:space="preserve"> ECOGRAFIA DOPPLER </w:t>
      </w:r>
      <w:r w:rsidR="00D908F9">
        <w:rPr>
          <w:rFonts w:ascii="Tahoma" w:hAnsi="Tahoma" w:cs="Tahoma"/>
          <w:i/>
          <w:sz w:val="20"/>
          <w:szCs w:val="20"/>
        </w:rPr>
        <w:t>TRANSVAGINAL</w:t>
      </w:r>
    </w:p>
    <w:p w:rsidR="00264923" w:rsidRPr="00D908F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D908F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D908F9">
        <w:rPr>
          <w:rFonts w:ascii="Tahoma" w:hAnsi="Tahoma" w:cs="Tahoma"/>
          <w:b/>
          <w:bCs/>
          <w:i/>
          <w:sz w:val="20"/>
          <w:szCs w:val="20"/>
        </w:rPr>
        <w:tab/>
      </w:r>
      <w:r w:rsidRPr="00D908F9">
        <w:rPr>
          <w:rFonts w:ascii="Tahoma" w:hAnsi="Tahoma" w:cs="Tahoma"/>
          <w:b/>
          <w:bCs/>
          <w:i/>
          <w:sz w:val="20"/>
          <w:szCs w:val="20"/>
        </w:rPr>
        <w:tab/>
      </w:r>
      <w:r w:rsidRPr="00D908F9">
        <w:rPr>
          <w:rFonts w:ascii="Tahoma" w:hAnsi="Tahoma" w:cs="Tahoma"/>
          <w:b/>
          <w:i/>
          <w:sz w:val="20"/>
          <w:szCs w:val="20"/>
        </w:rPr>
        <w:t>:</w:t>
      </w:r>
      <w:r w:rsidRPr="00D908F9">
        <w:rPr>
          <w:rFonts w:ascii="Tahoma" w:hAnsi="Tahoma" w:cs="Tahoma"/>
          <w:i/>
          <w:sz w:val="20"/>
          <w:szCs w:val="20"/>
        </w:rPr>
        <w:t xml:space="preserve"> 194</w:t>
      </w:r>
    </w:p>
    <w:p w:rsidR="00264923" w:rsidRPr="00D908F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D908F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D908F9">
        <w:rPr>
          <w:rFonts w:ascii="Tahoma" w:hAnsi="Tahoma" w:cs="Tahoma"/>
          <w:b/>
          <w:bCs/>
          <w:i/>
          <w:sz w:val="20"/>
          <w:szCs w:val="20"/>
        </w:rPr>
        <w:tab/>
      </w:r>
      <w:r w:rsidRPr="00D908F9">
        <w:rPr>
          <w:rFonts w:ascii="Tahoma" w:hAnsi="Tahoma" w:cs="Tahoma"/>
          <w:i/>
          <w:sz w:val="20"/>
          <w:szCs w:val="20"/>
        </w:rPr>
        <w:tab/>
      </w:r>
      <w:r w:rsidRPr="00D908F9">
        <w:rPr>
          <w:rFonts w:ascii="Tahoma" w:hAnsi="Tahoma" w:cs="Tahoma"/>
          <w:i/>
          <w:sz w:val="20"/>
          <w:szCs w:val="20"/>
        </w:rPr>
        <w:tab/>
      </w:r>
      <w:r w:rsidRPr="00D908F9">
        <w:rPr>
          <w:rFonts w:ascii="Tahoma" w:hAnsi="Tahoma" w:cs="Tahoma"/>
          <w:b/>
          <w:i/>
          <w:sz w:val="20"/>
          <w:szCs w:val="20"/>
        </w:rPr>
        <w:t>:</w:t>
      </w:r>
      <w:r w:rsidRPr="00D908F9">
        <w:rPr>
          <w:rFonts w:ascii="Tahoma" w:hAnsi="Tahoma" w:cs="Tahoma"/>
          <w:i/>
          <w:sz w:val="20"/>
          <w:szCs w:val="20"/>
        </w:rPr>
        <w:t xml:space="preserve"> 15-04-2019</w:t>
      </w:r>
    </w:p>
    <w:p w:rsidR="006F0608" w:rsidRPr="00D908F9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D908F9" w:rsidRPr="00D908F9" w:rsidRDefault="00D908F9" w:rsidP="00D908F9">
      <w:pPr>
        <w:pStyle w:val="Ttulo1"/>
        <w:jc w:val="both"/>
        <w:rPr>
          <w:rFonts w:ascii="Arial Black" w:hAnsi="Arial Black" w:cs="Tahoma"/>
          <w:b w:val="0"/>
          <w:i/>
          <w:sz w:val="18"/>
          <w:szCs w:val="18"/>
        </w:rPr>
      </w:pPr>
      <w:r w:rsidRPr="00D908F9">
        <w:rPr>
          <w:rFonts w:ascii="Arial Black" w:hAnsi="Arial Black" w:cs="Tahoma"/>
          <w:b w:val="0"/>
          <w:i/>
          <w:noProof/>
          <w:sz w:val="18"/>
          <w:szCs w:val="18"/>
        </w:rPr>
        <w:t xml:space="preserve">EL ESTUDIO ULTRASONOGRAFICO REALIZADO CON ECOGRAFO MARCA ESAOTE MODELO MyLAB </w:t>
      </w:r>
      <w:r>
        <w:rPr>
          <w:rFonts w:ascii="Arial Black" w:hAnsi="Arial Black" w:cs="Tahoma"/>
          <w:b w:val="0"/>
          <w:i/>
          <w:noProof/>
          <w:sz w:val="18"/>
          <w:szCs w:val="18"/>
        </w:rPr>
        <w:t xml:space="preserve">SIX EN ESCALA DE GRISES Y CODIFICACION </w:t>
      </w:r>
      <w:r w:rsidRPr="00D908F9">
        <w:rPr>
          <w:rFonts w:ascii="Arial Black" w:hAnsi="Arial Black" w:cs="Tahoma"/>
          <w:b w:val="0"/>
          <w:i/>
          <w:noProof/>
          <w:sz w:val="18"/>
          <w:szCs w:val="18"/>
        </w:rPr>
        <w:t>DOPPLER COLOR UTILIZANDO TRANSDUCTOR INTRACAVITARIO MULTIFRECUENCIAL, MUESTRA:</w:t>
      </w:r>
    </w:p>
    <w:p w:rsidR="00D908F9" w:rsidRPr="00D908F9" w:rsidRDefault="00D908F9" w:rsidP="00D908F9">
      <w:pPr>
        <w:rPr>
          <w:rFonts w:ascii="Tahoma" w:hAnsi="Tahoma" w:cs="Tahoma"/>
          <w:i/>
          <w:sz w:val="18"/>
          <w:szCs w:val="18"/>
        </w:rPr>
      </w:pPr>
    </w:p>
    <w:p w:rsid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b/>
          <w:i/>
          <w:sz w:val="18"/>
          <w:szCs w:val="18"/>
        </w:rPr>
        <w:t>El Útero</w:t>
      </w:r>
      <w:r w:rsidRPr="00D908F9">
        <w:rPr>
          <w:rFonts w:ascii="Tahoma" w:hAnsi="Tahoma"/>
          <w:i/>
          <w:sz w:val="18"/>
          <w:szCs w:val="18"/>
        </w:rPr>
        <w:t xml:space="preserve"> es </w:t>
      </w:r>
      <w:r>
        <w:rPr>
          <w:rFonts w:ascii="Tahoma" w:hAnsi="Tahoma"/>
          <w:i/>
          <w:sz w:val="18"/>
          <w:szCs w:val="18"/>
        </w:rPr>
        <w:t>R</w:t>
      </w:r>
      <w:r w:rsidRPr="00D908F9">
        <w:rPr>
          <w:rFonts w:ascii="Tahoma" w:hAnsi="Tahoma"/>
          <w:i/>
          <w:sz w:val="18"/>
          <w:szCs w:val="18"/>
        </w:rPr>
        <w:t>VF, central en la cavidad pelviana, de volumen conservado</w:t>
      </w:r>
      <w:r>
        <w:rPr>
          <w:rFonts w:ascii="Tahoma" w:hAnsi="Tahoma"/>
          <w:i/>
          <w:sz w:val="18"/>
          <w:szCs w:val="18"/>
        </w:rPr>
        <w:t xml:space="preserve"> y miometrio heterogéneo por la presencia de múltiples imágenes nodulares hipoecogénicas &lt;6mm., de diámetro involucrando pared anterior y posterior del cuerpo uterino.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El útero m</w:t>
      </w:r>
      <w:r w:rsidRPr="00D908F9">
        <w:rPr>
          <w:rFonts w:ascii="Tahoma" w:hAnsi="Tahoma"/>
          <w:i/>
          <w:sz w:val="18"/>
          <w:szCs w:val="18"/>
        </w:rPr>
        <w:t xml:space="preserve">ide </w:t>
      </w:r>
      <w:r>
        <w:rPr>
          <w:rFonts w:ascii="Tahoma" w:hAnsi="Tahoma"/>
          <w:i/>
          <w:sz w:val="18"/>
          <w:szCs w:val="18"/>
        </w:rPr>
        <w:t>88</w:t>
      </w:r>
      <w:r w:rsidRPr="00D908F9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49</w:t>
      </w:r>
      <w:r w:rsidRPr="00D908F9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32</w:t>
      </w:r>
      <w:r w:rsidRPr="00D908F9">
        <w:rPr>
          <w:rFonts w:ascii="Tahoma" w:hAnsi="Tahoma"/>
          <w:i/>
          <w:sz w:val="18"/>
          <w:szCs w:val="18"/>
        </w:rPr>
        <w:t xml:space="preserve">mm de diámetro en sentido longitudinal, transverso y antero posterior respectivamente. Volumen uterino: </w:t>
      </w:r>
      <w:r>
        <w:rPr>
          <w:rFonts w:ascii="Tahoma" w:hAnsi="Tahoma"/>
          <w:i/>
          <w:sz w:val="18"/>
          <w:szCs w:val="18"/>
        </w:rPr>
        <w:t>7</w:t>
      </w:r>
      <w:r w:rsidRPr="00D908F9">
        <w:rPr>
          <w:rFonts w:ascii="Tahoma" w:hAnsi="Tahoma"/>
          <w:i/>
          <w:sz w:val="18"/>
          <w:szCs w:val="18"/>
        </w:rPr>
        <w:t xml:space="preserve">3cc. 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b/>
          <w:i/>
          <w:sz w:val="18"/>
          <w:szCs w:val="18"/>
        </w:rPr>
        <w:t>Cavidad Uterina</w:t>
      </w:r>
      <w:r w:rsidRPr="00D908F9">
        <w:rPr>
          <w:rFonts w:ascii="Tahoma" w:hAnsi="Tahoma"/>
          <w:i/>
          <w:sz w:val="18"/>
          <w:szCs w:val="18"/>
        </w:rPr>
        <w:t xml:space="preserve"> muestra endometrio </w:t>
      </w:r>
      <w:r>
        <w:rPr>
          <w:rFonts w:ascii="Tahoma" w:hAnsi="Tahoma"/>
          <w:i/>
          <w:sz w:val="18"/>
          <w:szCs w:val="18"/>
        </w:rPr>
        <w:t>de 4.5</w:t>
      </w:r>
      <w:r w:rsidRPr="00D908F9">
        <w:rPr>
          <w:rFonts w:ascii="Tahoma" w:hAnsi="Tahoma"/>
          <w:i/>
          <w:sz w:val="18"/>
          <w:szCs w:val="18"/>
        </w:rPr>
        <w:t>4mm de espesor</w:t>
      </w:r>
      <w:r>
        <w:rPr>
          <w:rFonts w:ascii="Tahoma" w:hAnsi="Tahoma"/>
          <w:i/>
          <w:sz w:val="18"/>
          <w:szCs w:val="18"/>
        </w:rPr>
        <w:t>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 xml:space="preserve">No evidencia lesiones focales. </w:t>
      </w:r>
      <w:r w:rsidRPr="00D908F9">
        <w:rPr>
          <w:rFonts w:ascii="Tahoma" w:hAnsi="Tahoma"/>
          <w:i/>
          <w:sz w:val="18"/>
          <w:szCs w:val="18"/>
        </w:rPr>
        <w:t>Adecuada interfase endometrio – miometrio.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b/>
          <w:i/>
          <w:sz w:val="18"/>
          <w:szCs w:val="18"/>
        </w:rPr>
        <w:t>Cuello Uterino</w:t>
      </w:r>
      <w:r w:rsidRPr="00D908F9">
        <w:rPr>
          <w:rFonts w:ascii="Tahoma" w:hAnsi="Tahoma"/>
          <w:i/>
          <w:sz w:val="18"/>
          <w:szCs w:val="18"/>
        </w:rPr>
        <w:t xml:space="preserve"> (doloroso en la maniobra de eco pulsión), muestra ecotextura homogénea sin evidencia de lesiones focales sólidas ni quísticas</w:t>
      </w:r>
      <w:r>
        <w:rPr>
          <w:rFonts w:ascii="Tahoma" w:hAnsi="Tahoma"/>
          <w:i/>
          <w:sz w:val="18"/>
          <w:szCs w:val="18"/>
        </w:rPr>
        <w:t xml:space="preserve"> complejas</w:t>
      </w:r>
      <w:r w:rsidRPr="00D908F9">
        <w:rPr>
          <w:rFonts w:ascii="Tahoma" w:hAnsi="Tahoma"/>
          <w:i/>
          <w:sz w:val="18"/>
          <w:szCs w:val="18"/>
        </w:rPr>
        <w:t>.</w:t>
      </w:r>
      <w:r>
        <w:rPr>
          <w:rFonts w:ascii="Tahoma" w:hAnsi="Tahoma"/>
          <w:i/>
          <w:sz w:val="18"/>
          <w:szCs w:val="18"/>
        </w:rPr>
        <w:t xml:space="preserve"> </w:t>
      </w:r>
      <w:r w:rsidRPr="00D908F9">
        <w:rPr>
          <w:rFonts w:ascii="Tahoma" w:hAnsi="Tahoma"/>
          <w:i/>
          <w:sz w:val="18"/>
          <w:szCs w:val="18"/>
        </w:rPr>
        <w:t>OCI cerrado.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b/>
          <w:i/>
          <w:sz w:val="18"/>
          <w:szCs w:val="18"/>
        </w:rPr>
        <w:t>Anexo Derecho:</w:t>
      </w:r>
      <w:r w:rsidRPr="00D908F9">
        <w:rPr>
          <w:rFonts w:ascii="Tahoma" w:hAnsi="Tahoma"/>
          <w:i/>
          <w:sz w:val="18"/>
          <w:szCs w:val="18"/>
        </w:rPr>
        <w:t xml:space="preserve"> Trompa no evidencia líquido libre intraluminal.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i/>
          <w:sz w:val="18"/>
          <w:szCs w:val="18"/>
        </w:rPr>
        <w:t xml:space="preserve">Ovario derecho mide </w:t>
      </w:r>
      <w:r>
        <w:rPr>
          <w:rFonts w:ascii="Tahoma" w:hAnsi="Tahoma"/>
          <w:i/>
          <w:sz w:val="18"/>
          <w:szCs w:val="18"/>
        </w:rPr>
        <w:t>33</w:t>
      </w:r>
      <w:r w:rsidRPr="00D908F9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16</w:t>
      </w:r>
      <w:r w:rsidRPr="00D908F9">
        <w:rPr>
          <w:rFonts w:ascii="Tahoma" w:hAnsi="Tahoma"/>
          <w:i/>
          <w:sz w:val="18"/>
          <w:szCs w:val="18"/>
        </w:rPr>
        <w:t xml:space="preserve">mm., muestra la presencia de </w:t>
      </w:r>
      <w:r>
        <w:rPr>
          <w:rFonts w:ascii="Tahoma" w:hAnsi="Tahoma"/>
          <w:i/>
          <w:sz w:val="18"/>
          <w:szCs w:val="18"/>
        </w:rPr>
        <w:t xml:space="preserve">7 – 8 </w:t>
      </w:r>
      <w:r w:rsidRPr="00D908F9">
        <w:rPr>
          <w:rFonts w:ascii="Tahoma" w:hAnsi="Tahoma"/>
          <w:i/>
          <w:sz w:val="18"/>
          <w:szCs w:val="18"/>
        </w:rPr>
        <w:t xml:space="preserve">folículos funcionales con diámetros de </w:t>
      </w:r>
      <w:r>
        <w:rPr>
          <w:rFonts w:ascii="Tahoma" w:hAnsi="Tahoma"/>
          <w:i/>
          <w:sz w:val="18"/>
          <w:szCs w:val="18"/>
        </w:rPr>
        <w:t>8</w:t>
      </w:r>
      <w:r w:rsidRPr="00D908F9">
        <w:rPr>
          <w:rFonts w:ascii="Tahoma" w:hAnsi="Tahoma"/>
          <w:i/>
          <w:sz w:val="18"/>
          <w:szCs w:val="18"/>
        </w:rPr>
        <w:t xml:space="preserve">mm a </w:t>
      </w:r>
      <w:r>
        <w:rPr>
          <w:rFonts w:ascii="Tahoma" w:hAnsi="Tahoma"/>
          <w:i/>
          <w:sz w:val="18"/>
          <w:szCs w:val="18"/>
        </w:rPr>
        <w:t>10</w:t>
      </w:r>
      <w:r w:rsidRPr="00D908F9">
        <w:rPr>
          <w:rFonts w:ascii="Tahoma" w:hAnsi="Tahoma"/>
          <w:i/>
          <w:sz w:val="18"/>
          <w:szCs w:val="18"/>
        </w:rPr>
        <w:t>mm, de distribución indiferente.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  <w:r w:rsidRPr="00D908F9">
        <w:rPr>
          <w:rFonts w:ascii="Tahoma" w:hAnsi="Tahoma"/>
          <w:i/>
          <w:sz w:val="18"/>
          <w:szCs w:val="18"/>
          <w:lang w:val="pt-BR"/>
        </w:rPr>
        <w:t xml:space="preserve">Estroma ovárico de aspecto conservado.  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  <w:lang w:val="pt-BR"/>
        </w:rPr>
      </w:pP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b/>
          <w:i/>
          <w:sz w:val="18"/>
          <w:szCs w:val="18"/>
        </w:rPr>
        <w:t>Anexo Izquierdo:</w:t>
      </w:r>
      <w:r w:rsidRPr="00D908F9">
        <w:rPr>
          <w:rFonts w:ascii="Tahoma" w:hAnsi="Tahoma"/>
          <w:i/>
          <w:sz w:val="18"/>
          <w:szCs w:val="18"/>
        </w:rPr>
        <w:t xml:space="preserve"> Trompa no evidencia líquido libre intraluminal.</w:t>
      </w:r>
    </w:p>
    <w:p w:rsid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i/>
          <w:sz w:val="18"/>
          <w:szCs w:val="18"/>
        </w:rPr>
        <w:t xml:space="preserve">Ovario izquierdo mide </w:t>
      </w:r>
      <w:r>
        <w:rPr>
          <w:rFonts w:ascii="Tahoma" w:hAnsi="Tahoma"/>
          <w:i/>
          <w:sz w:val="18"/>
          <w:szCs w:val="18"/>
        </w:rPr>
        <w:t>28</w:t>
      </w:r>
      <w:r w:rsidRPr="00D908F9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18</w:t>
      </w:r>
      <w:r w:rsidRPr="00D908F9">
        <w:rPr>
          <w:rFonts w:ascii="Tahoma" w:hAnsi="Tahoma"/>
          <w:i/>
          <w:sz w:val="18"/>
          <w:szCs w:val="18"/>
        </w:rPr>
        <w:t xml:space="preserve">mm., muestra la presencia de </w:t>
      </w:r>
      <w:r>
        <w:rPr>
          <w:rFonts w:ascii="Tahoma" w:hAnsi="Tahoma"/>
          <w:i/>
          <w:sz w:val="18"/>
          <w:szCs w:val="18"/>
        </w:rPr>
        <w:t xml:space="preserve">8 – 9 </w:t>
      </w:r>
      <w:r w:rsidRPr="00D908F9">
        <w:rPr>
          <w:rFonts w:ascii="Tahoma" w:hAnsi="Tahoma"/>
          <w:i/>
          <w:sz w:val="18"/>
          <w:szCs w:val="18"/>
        </w:rPr>
        <w:t xml:space="preserve">folículos funcionales </w:t>
      </w:r>
      <w:r>
        <w:rPr>
          <w:rFonts w:ascii="Tahoma" w:hAnsi="Tahoma"/>
          <w:i/>
          <w:sz w:val="18"/>
          <w:szCs w:val="18"/>
        </w:rPr>
        <w:t>siendo el mayor de 13</w:t>
      </w:r>
      <w:r w:rsidRPr="00D908F9">
        <w:rPr>
          <w:rFonts w:ascii="Tahoma" w:hAnsi="Tahoma"/>
          <w:i/>
          <w:sz w:val="18"/>
          <w:szCs w:val="18"/>
        </w:rPr>
        <w:t xml:space="preserve">mm, de </w:t>
      </w:r>
      <w:r>
        <w:rPr>
          <w:rFonts w:ascii="Tahoma" w:hAnsi="Tahoma"/>
          <w:i/>
          <w:sz w:val="18"/>
          <w:szCs w:val="18"/>
        </w:rPr>
        <w:t>d diámetro (folículo en fase de selección).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i/>
          <w:sz w:val="18"/>
          <w:szCs w:val="18"/>
          <w:lang w:val="pt-BR"/>
        </w:rPr>
        <w:t>Estroma ovárico de aspecto conservado.</w:t>
      </w:r>
    </w:p>
    <w:p w:rsidR="00D908F9" w:rsidRPr="00D908F9" w:rsidRDefault="00D908F9" w:rsidP="00D908F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D908F9" w:rsidRDefault="00D908F9" w:rsidP="00D908F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  <w:lang w:val="es-PE"/>
        </w:rPr>
        <w:t>Saco de D</w:t>
      </w:r>
      <w:r w:rsidRPr="00D908F9">
        <w:rPr>
          <w:rFonts w:ascii="Tahoma" w:hAnsi="Tahoma" w:cs="Arial"/>
          <w:i/>
          <w:sz w:val="18"/>
          <w:szCs w:val="18"/>
        </w:rPr>
        <w:t xml:space="preserve">ouglas </w:t>
      </w:r>
      <w:r>
        <w:rPr>
          <w:rFonts w:ascii="Tahoma" w:hAnsi="Tahoma" w:cs="Arial"/>
          <w:i/>
          <w:sz w:val="18"/>
          <w:szCs w:val="18"/>
        </w:rPr>
        <w:t xml:space="preserve">muestra </w:t>
      </w:r>
      <w:proofErr w:type="gramStart"/>
      <w:r>
        <w:rPr>
          <w:rFonts w:ascii="Tahoma" w:hAnsi="Tahoma" w:cs="Arial"/>
          <w:i/>
          <w:sz w:val="18"/>
          <w:szCs w:val="18"/>
        </w:rPr>
        <w:t>liquido</w:t>
      </w:r>
      <w:proofErr w:type="gramEnd"/>
      <w:r>
        <w:rPr>
          <w:rFonts w:ascii="Tahoma" w:hAnsi="Tahoma" w:cs="Arial"/>
          <w:i/>
          <w:sz w:val="18"/>
          <w:szCs w:val="18"/>
        </w:rPr>
        <w:t xml:space="preserve"> libre en escasa cantidad.</w:t>
      </w:r>
    </w:p>
    <w:p w:rsidR="00D908F9" w:rsidRPr="00D908F9" w:rsidRDefault="00D908F9" w:rsidP="00D908F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D908F9" w:rsidRPr="00D908F9" w:rsidRDefault="00D908F9" w:rsidP="00D908F9">
      <w:pPr>
        <w:widowControl w:val="0"/>
        <w:jc w:val="both"/>
        <w:rPr>
          <w:rFonts w:ascii="Arial Black" w:hAnsi="Arial Black"/>
          <w:i/>
          <w:sz w:val="18"/>
          <w:szCs w:val="18"/>
          <w:u w:val="single"/>
        </w:rPr>
      </w:pPr>
      <w:r w:rsidRPr="00D908F9">
        <w:rPr>
          <w:rFonts w:ascii="Arial Black" w:hAnsi="Arial Black"/>
          <w:i/>
          <w:sz w:val="18"/>
          <w:szCs w:val="18"/>
          <w:u w:val="single"/>
        </w:rPr>
        <w:t>DOPPLER COLOR</w:t>
      </w:r>
    </w:p>
    <w:p w:rsidR="00D908F9" w:rsidRP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D908F9">
        <w:rPr>
          <w:rFonts w:ascii="Tahoma" w:hAnsi="Tahoma"/>
          <w:i/>
          <w:sz w:val="18"/>
          <w:szCs w:val="18"/>
        </w:rPr>
        <w:t xml:space="preserve">Se objetiva adecuado flujo y </w:t>
      </w:r>
      <w:r>
        <w:rPr>
          <w:rFonts w:ascii="Tahoma" w:hAnsi="Tahoma"/>
          <w:i/>
          <w:sz w:val="18"/>
          <w:szCs w:val="18"/>
        </w:rPr>
        <w:t>v</w:t>
      </w:r>
      <w:r w:rsidRPr="00D908F9">
        <w:rPr>
          <w:rFonts w:ascii="Tahoma" w:hAnsi="Tahoma"/>
          <w:i/>
          <w:sz w:val="18"/>
          <w:szCs w:val="18"/>
        </w:rPr>
        <w:t>ascularización de los vasos sanguíneos correspondientes a las arterias hipogástricas, arterias uterinas, y arterias ováricas sin evidencia de lesiones expansivas focales ni difusas.</w:t>
      </w:r>
    </w:p>
    <w:p w:rsidR="00D908F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 xml:space="preserve">Impresiona </w:t>
      </w:r>
      <w:r w:rsidRPr="00D908F9">
        <w:rPr>
          <w:rFonts w:ascii="Tahoma" w:hAnsi="Tahoma"/>
          <w:i/>
          <w:sz w:val="18"/>
          <w:szCs w:val="18"/>
        </w:rPr>
        <w:t xml:space="preserve">prominencia y trayecto serpiginoso de la red vascular uterina periférica (venas </w:t>
      </w:r>
      <w:proofErr w:type="spellStart"/>
      <w:r w:rsidRPr="00D908F9">
        <w:rPr>
          <w:rFonts w:ascii="Tahoma" w:hAnsi="Tahoma"/>
          <w:i/>
          <w:sz w:val="18"/>
          <w:szCs w:val="18"/>
        </w:rPr>
        <w:t>arcuatas</w:t>
      </w:r>
      <w:proofErr w:type="spellEnd"/>
      <w:r w:rsidRPr="00D908F9">
        <w:rPr>
          <w:rFonts w:ascii="Tahoma" w:hAnsi="Tahoma"/>
          <w:i/>
          <w:sz w:val="18"/>
          <w:szCs w:val="18"/>
        </w:rPr>
        <w:t>)</w:t>
      </w:r>
      <w:r>
        <w:rPr>
          <w:rFonts w:ascii="Tahoma" w:hAnsi="Tahoma"/>
          <w:i/>
          <w:sz w:val="18"/>
          <w:szCs w:val="18"/>
        </w:rPr>
        <w:t xml:space="preserve"> y parauterina bilateral</w:t>
      </w:r>
      <w:r w:rsidRPr="00D908F9">
        <w:rPr>
          <w:rFonts w:ascii="Tahoma" w:hAnsi="Tahoma"/>
          <w:i/>
          <w:sz w:val="18"/>
          <w:szCs w:val="18"/>
        </w:rPr>
        <w:t>.</w:t>
      </w:r>
    </w:p>
    <w:p w:rsidR="001F6C79" w:rsidRDefault="00D908F9" w:rsidP="00D908F9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El análisis espectral de la OVF de las arterias uterinas muestran ondas de al</w:t>
      </w:r>
      <w:r w:rsidR="001F6C79">
        <w:rPr>
          <w:rFonts w:ascii="Tahoma" w:hAnsi="Tahoma"/>
          <w:i/>
          <w:sz w:val="18"/>
          <w:szCs w:val="18"/>
        </w:rPr>
        <w:t>ta resistencia, NOTCH protodiastólico y bajos volúmenes diastólicos en forma bilateral siendo estos hallazgos habituales.</w:t>
      </w:r>
    </w:p>
    <w:p w:rsidR="001F6C79" w:rsidRDefault="001F6C79" w:rsidP="001F6C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>IR de arteria uterina derecha</w:t>
      </w:r>
      <w:r>
        <w:rPr>
          <w:rFonts w:ascii="Tahoma" w:hAnsi="Tahoma"/>
          <w:i/>
          <w:sz w:val="18"/>
          <w:szCs w:val="18"/>
        </w:rPr>
        <w:tab/>
        <w:t>: 1.09</w:t>
      </w:r>
    </w:p>
    <w:p w:rsidR="001F6C79" w:rsidRPr="00D908F9" w:rsidRDefault="001F6C79" w:rsidP="001F6C79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18"/>
          <w:szCs w:val="18"/>
        </w:rPr>
      </w:pPr>
      <w:proofErr w:type="spellStart"/>
      <w:r>
        <w:rPr>
          <w:rFonts w:ascii="Tahoma" w:hAnsi="Tahoma"/>
          <w:i/>
          <w:sz w:val="18"/>
          <w:szCs w:val="18"/>
        </w:rPr>
        <w:t>iR</w:t>
      </w:r>
      <w:proofErr w:type="spellEnd"/>
      <w:r>
        <w:rPr>
          <w:rFonts w:ascii="Tahoma" w:hAnsi="Tahoma"/>
          <w:i/>
          <w:sz w:val="18"/>
          <w:szCs w:val="18"/>
        </w:rPr>
        <w:t xml:space="preserve"> de arteria uterina izquierda</w:t>
      </w:r>
      <w:r>
        <w:rPr>
          <w:rFonts w:ascii="Tahoma" w:hAnsi="Tahoma"/>
          <w:i/>
          <w:sz w:val="18"/>
          <w:szCs w:val="18"/>
        </w:rPr>
        <w:tab/>
        <w:t>: 1.03</w:t>
      </w:r>
    </w:p>
    <w:p w:rsidR="00D908F9" w:rsidRPr="00D908F9" w:rsidRDefault="00D908F9" w:rsidP="00D908F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D908F9" w:rsidRPr="001F6C79" w:rsidRDefault="001F6C79" w:rsidP="001F6C79">
      <w:pPr>
        <w:pStyle w:val="Textoindependiente"/>
        <w:spacing w:after="0"/>
        <w:rPr>
          <w:rFonts w:ascii="Arial Black" w:hAnsi="Arial Black"/>
          <w:i/>
          <w:sz w:val="18"/>
          <w:szCs w:val="18"/>
        </w:rPr>
      </w:pPr>
      <w:r w:rsidRPr="001F6C79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="00D908F9" w:rsidRPr="001F6C79">
        <w:rPr>
          <w:rFonts w:ascii="Arial Black" w:hAnsi="Arial Black"/>
          <w:i/>
          <w:sz w:val="18"/>
          <w:szCs w:val="18"/>
        </w:rPr>
        <w:t>:</w:t>
      </w:r>
    </w:p>
    <w:p w:rsidR="00D908F9" w:rsidRPr="00D908F9" w:rsidRDefault="00D908F9" w:rsidP="001F6C79">
      <w:pPr>
        <w:widowControl w:val="0"/>
        <w:rPr>
          <w:rFonts w:ascii="Tahoma" w:hAnsi="Tahoma"/>
          <w:i/>
          <w:sz w:val="18"/>
          <w:szCs w:val="18"/>
        </w:rPr>
      </w:pPr>
    </w:p>
    <w:p w:rsidR="00D908F9" w:rsidRPr="00D908F9" w:rsidRDefault="001F6C79" w:rsidP="001F6C7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MIOMATOSIS UTERINA DE TIPO INTRAMURAL EN FASE INCIPIENTE.</w:t>
      </w:r>
    </w:p>
    <w:p w:rsidR="00D908F9" w:rsidRPr="00D908F9" w:rsidRDefault="00D908F9" w:rsidP="001F6C7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D908F9">
        <w:rPr>
          <w:rFonts w:ascii="Tahoma" w:hAnsi="Tahoma" w:cs="Arial"/>
          <w:i/>
          <w:sz w:val="18"/>
          <w:szCs w:val="18"/>
        </w:rPr>
        <w:t xml:space="preserve">OVARIOS </w:t>
      </w:r>
      <w:r w:rsidR="001F6C79">
        <w:rPr>
          <w:rFonts w:ascii="Tahoma" w:hAnsi="Tahoma" w:cs="Arial"/>
          <w:i/>
          <w:sz w:val="18"/>
          <w:szCs w:val="18"/>
        </w:rPr>
        <w:t xml:space="preserve">MUESTRAN </w:t>
      </w:r>
      <w:r w:rsidRPr="00D908F9">
        <w:rPr>
          <w:rFonts w:ascii="Tahoma" w:hAnsi="Tahoma" w:cs="Arial"/>
          <w:i/>
          <w:sz w:val="18"/>
          <w:szCs w:val="18"/>
        </w:rPr>
        <w:t>ACTIVIDAD FOLICULAR BILATERAL.</w:t>
      </w:r>
    </w:p>
    <w:p w:rsidR="00D908F9" w:rsidRPr="00D908F9" w:rsidRDefault="001F6C79" w:rsidP="001F6C7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/>
          <w:i/>
          <w:sz w:val="18"/>
          <w:szCs w:val="20"/>
        </w:rPr>
        <w:t xml:space="preserve">IMPRESIONA </w:t>
      </w:r>
      <w:r w:rsidR="00D908F9" w:rsidRPr="00D908F9">
        <w:rPr>
          <w:rFonts w:ascii="Tahoma" w:hAnsi="Tahoma"/>
          <w:i/>
          <w:sz w:val="18"/>
          <w:szCs w:val="20"/>
        </w:rPr>
        <w:t xml:space="preserve">PROMINENCIA Y TRAYECTO SERPIGINOSO DE LA RED VASCULAR UTERINA PERIFERICA </w:t>
      </w:r>
      <w:r>
        <w:rPr>
          <w:rFonts w:ascii="Tahoma" w:hAnsi="Tahoma"/>
          <w:i/>
          <w:sz w:val="18"/>
          <w:szCs w:val="20"/>
        </w:rPr>
        <w:t xml:space="preserve">Y PARAUTERINA BILATERAL – D/C </w:t>
      </w:r>
      <w:r w:rsidR="00D908F9" w:rsidRPr="00D908F9">
        <w:rPr>
          <w:rFonts w:ascii="Tahoma" w:hAnsi="Tahoma"/>
          <w:i/>
          <w:sz w:val="18"/>
          <w:szCs w:val="20"/>
        </w:rPr>
        <w:t>CAMBIOS VARICOSOS.</w:t>
      </w:r>
    </w:p>
    <w:p w:rsidR="00D908F9" w:rsidRPr="00D908F9" w:rsidRDefault="00D908F9" w:rsidP="001F6C79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D908F9" w:rsidRPr="00D908F9" w:rsidRDefault="00D908F9" w:rsidP="001F6C79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18"/>
          <w:szCs w:val="18"/>
        </w:rPr>
      </w:pPr>
      <w:r w:rsidRPr="00D908F9">
        <w:rPr>
          <w:rFonts w:ascii="Tahoma" w:hAnsi="Tahoma" w:cs="Arial"/>
          <w:i/>
          <w:sz w:val="18"/>
          <w:szCs w:val="18"/>
        </w:rPr>
        <w:t xml:space="preserve">S/S CORRELACIONAR CON DATOS CLINICOS Y </w:t>
      </w:r>
      <w:r w:rsidR="001F6C79">
        <w:rPr>
          <w:rFonts w:ascii="Tahoma" w:hAnsi="Tahoma" w:cs="Arial"/>
          <w:i/>
          <w:sz w:val="18"/>
          <w:szCs w:val="18"/>
        </w:rPr>
        <w:t>EVALUACION POR LA ESPECIALIDAD.</w:t>
      </w:r>
    </w:p>
    <w:p w:rsidR="001F6C79" w:rsidRDefault="001F6C79" w:rsidP="00D908F9">
      <w:pPr>
        <w:jc w:val="both"/>
        <w:rPr>
          <w:rFonts w:ascii="Tahoma" w:hAnsi="Tahoma"/>
          <w:i/>
          <w:sz w:val="18"/>
          <w:szCs w:val="18"/>
        </w:rPr>
      </w:pPr>
    </w:p>
    <w:p w:rsidR="007B5821" w:rsidRPr="00D908F9" w:rsidRDefault="00D908F9" w:rsidP="00D908F9">
      <w:pPr>
        <w:jc w:val="both"/>
        <w:rPr>
          <w:rFonts w:ascii="Tahoma" w:hAnsi="Tahoma"/>
          <w:i/>
          <w:color w:val="000000"/>
          <w:sz w:val="20"/>
          <w:szCs w:val="20"/>
        </w:rPr>
      </w:pPr>
      <w:r w:rsidRPr="00D908F9">
        <w:rPr>
          <w:rFonts w:ascii="Tahoma" w:hAnsi="Tahoma"/>
          <w:i/>
          <w:sz w:val="18"/>
          <w:szCs w:val="18"/>
        </w:rPr>
        <w:t>ATENTAMENTE</w:t>
      </w:r>
    </w:p>
    <w:sectPr w:rsidR="007B5821" w:rsidRPr="00D908F9" w:rsidSect="001F6C79">
      <w:pgSz w:w="12240" w:h="15840"/>
      <w:pgMar w:top="1418" w:right="1080" w:bottom="1560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422BD1"/>
    <w:multiLevelType w:val="hybridMultilevel"/>
    <w:tmpl w:val="7A9C16D2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1F6C79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08F9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908F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D908F9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8</cp:revision>
  <cp:lastPrinted>2006-01-19T15:22:00Z</cp:lastPrinted>
  <dcterms:created xsi:type="dcterms:W3CDTF">2016-02-10T16:10:00Z</dcterms:created>
  <dcterms:modified xsi:type="dcterms:W3CDTF">2019-04-15T22:22:00Z</dcterms:modified>
</cp:coreProperties>
</file>