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CB3629" w:rsidRDefault="002B0B1A" w:rsidP="002B0B1A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r w:rsidRPr="00CB3629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CB3629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CARLOS ENRIQUE CORDOVA CORDOVA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RENAL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begin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instrText xml:space="preserve"> DOCVARIABLE  xEcografo </w:instrTex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separate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«ecografo»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end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3E19D2">
        <w:rPr>
          <w:rFonts w:ascii="Tahoma" w:eastAsia="Batang" w:hAnsi="Tahoma" w:cs="Arial"/>
          <w:i/>
          <w:color w:val="000000"/>
          <w:sz w:val="20"/>
          <w:szCs w:val="20"/>
        </w:rPr>
        <w:t xml:space="preserve"> 114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</w:t>
      </w:r>
      <w:r w:rsidR="00A12C3E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3E19D2">
        <w:rPr>
          <w:rFonts w:ascii="Tahoma" w:eastAsia="Batang" w:hAnsi="Tahoma" w:cs="Arial"/>
          <w:i/>
          <w:color w:val="000000"/>
          <w:sz w:val="20"/>
          <w:szCs w:val="20"/>
        </w:rPr>
        <w:t xml:space="preserve"> 52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3E19D2">
        <w:rPr>
          <w:rFonts w:ascii="Tahoma" w:eastAsia="Batang" w:hAnsi="Tahoma" w:cs="Arial"/>
          <w:i/>
          <w:color w:val="000000"/>
          <w:sz w:val="20"/>
          <w:szCs w:val="20"/>
        </w:rPr>
        <w:t xml:space="preserve"> 21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="003E19D2">
        <w:rPr>
          <w:rFonts w:ascii="Tahoma" w:eastAsia="Batang" w:hAnsi="Tahoma" w:cs="Arial"/>
          <w:i/>
          <w:color w:val="000000"/>
          <w:sz w:val="20"/>
          <w:szCs w:val="20"/>
        </w:rPr>
        <w:t xml:space="preserve"> 113</w:t>
      </w:r>
      <w:bookmarkStart w:id="0" w:name="_GoBack"/>
      <w:bookmarkEnd w:id="0"/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3E19D2">
        <w:rPr>
          <w:rFonts w:ascii="Tahoma" w:eastAsia="Batang" w:hAnsi="Tahoma" w:cs="Arial"/>
          <w:i/>
          <w:color w:val="000000"/>
          <w:sz w:val="20"/>
          <w:szCs w:val="20"/>
        </w:rPr>
        <w:t>4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5mm.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19D2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A75C194-B618-4C8E-B8DF-EA2A2D6C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3E19D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E19D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2019-04-13T14:05:00Z</cp:lastPrinted>
  <dcterms:created xsi:type="dcterms:W3CDTF">2016-02-10T16:46:00Z</dcterms:created>
  <dcterms:modified xsi:type="dcterms:W3CDTF">2019-04-13T14:05:00Z</dcterms:modified>
</cp:coreProperties>
</file>