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DEYANIRA ZUMBA MOREIRA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701A66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  <w:r w:rsidR="00701A66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01A66">
        <w:rPr>
          <w:rFonts w:ascii="Tahoma" w:hAnsi="Tahoma" w:cs="Tahoma"/>
          <w:i/>
          <w:color w:val="000000"/>
          <w:sz w:val="18"/>
          <w:szCs w:val="18"/>
        </w:rPr>
        <w:t>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01A66">
        <w:rPr>
          <w:rFonts w:ascii="Tahoma" w:hAnsi="Tahoma" w:cs="Tahoma"/>
          <w:i/>
          <w:color w:val="000000"/>
          <w:sz w:val="18"/>
          <w:szCs w:val="18"/>
        </w:rPr>
        <w:t>183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01A66">
        <w:rPr>
          <w:rFonts w:ascii="Tahoma" w:hAnsi="Tahoma" w:cs="Tahoma"/>
          <w:i/>
          <w:color w:val="000000"/>
          <w:sz w:val="18"/>
          <w:szCs w:val="18"/>
        </w:rPr>
        <w:t>155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01A66">
        <w:rPr>
          <w:rFonts w:ascii="Tahoma" w:hAnsi="Tahoma" w:cs="Tahoma"/>
          <w:i/>
          <w:color w:val="000000"/>
          <w:sz w:val="18"/>
          <w:szCs w:val="18"/>
        </w:rPr>
        <w:t>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701A66">
        <w:rPr>
          <w:rFonts w:ascii="Tahoma" w:hAnsi="Tahoma" w:cs="Tahoma"/>
          <w:i/>
          <w:color w:val="000000"/>
          <w:sz w:val="18"/>
          <w:szCs w:val="18"/>
          <w:lang w:val="es-PE"/>
        </w:rPr>
        <w:t>384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701A6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155 </w:t>
      </w:r>
      <w:bookmarkStart w:id="0" w:name="_GoBack"/>
      <w:bookmarkEnd w:id="0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01A66">
        <w:rPr>
          <w:rFonts w:ascii="Tahoma" w:hAnsi="Tahoma" w:cs="Tahoma"/>
          <w:i/>
          <w:color w:val="000000"/>
          <w:sz w:val="18"/>
          <w:szCs w:val="18"/>
        </w:rPr>
        <w:t xml:space="preserve">20.6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1A66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4DD2AD3B-ED13-4F82-8D27-4F95E45E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01A6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01A6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2019-04-13T00:13:00Z</cp:lastPrinted>
  <dcterms:created xsi:type="dcterms:W3CDTF">2016-02-10T16:35:00Z</dcterms:created>
  <dcterms:modified xsi:type="dcterms:W3CDTF">2019-04-13T00:13:00Z</dcterms:modified>
</cp:coreProperties>
</file>