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ELSIMAR REGARDIZ PRADO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8B3525" w:rsidRPr="0015207C" w:rsidRDefault="008B3525" w:rsidP="008B3525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8B3525">
        <w:rPr>
          <w:rFonts w:ascii="Tahoma" w:hAnsi="Tahoma" w:cs="Tahoma"/>
          <w:i/>
          <w:szCs w:val="20"/>
        </w:rPr>
        <w:t>56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8B3525">
        <w:rPr>
          <w:rFonts w:ascii="Tahoma" w:hAnsi="Tahoma" w:cs="Tahoma"/>
          <w:i/>
          <w:szCs w:val="20"/>
          <w:lang w:val="pt-BR"/>
        </w:rPr>
        <w:t>70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8B3525">
        <w:rPr>
          <w:rFonts w:ascii="Tahoma" w:hAnsi="Tahoma" w:cs="Tahoma"/>
          <w:i/>
          <w:szCs w:val="20"/>
        </w:rPr>
        <w:t>19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8B3525">
        <w:rPr>
          <w:rFonts w:ascii="Tahoma" w:hAnsi="Tahoma" w:cs="Tahoma"/>
          <w:i/>
          <w:szCs w:val="20"/>
        </w:rPr>
        <w:t>11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Placenta ubicada en la pared </w:t>
      </w:r>
      <w:r w:rsidR="008B3525">
        <w:rPr>
          <w:rFonts w:ascii="Tahoma" w:hAnsi="Tahoma" w:cs="Tahoma"/>
          <w:i/>
          <w:szCs w:val="20"/>
        </w:rPr>
        <w:t>anterior.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8B3525" w:rsidRPr="00C252D3" w:rsidRDefault="008B3525" w:rsidP="008B3525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C252D3">
        <w:rPr>
          <w:rFonts w:ascii="Tahoma" w:hAnsi="Tahoma" w:cs="Arial"/>
          <w:b/>
          <w:bCs/>
          <w:i/>
          <w:sz w:val="20"/>
          <w:szCs w:val="20"/>
        </w:rPr>
        <w:t>:</w:t>
      </w:r>
      <w:r w:rsidRPr="00C252D3"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8B3525" w:rsidRPr="00C252D3" w:rsidRDefault="008B3525" w:rsidP="008B3525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8B3525" w:rsidRPr="00C252D3" w:rsidRDefault="008B3525" w:rsidP="008B3525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8B3525" w:rsidRPr="00C252D3" w:rsidRDefault="008B3525" w:rsidP="008B3525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C252D3">
        <w:rPr>
          <w:rFonts w:ascii="Tahoma" w:hAnsi="Tahoma" w:cs="Arial"/>
          <w:b/>
          <w:bCs/>
          <w:i/>
          <w:sz w:val="20"/>
          <w:szCs w:val="20"/>
        </w:rPr>
        <w:t>:</w:t>
      </w:r>
      <w:r w:rsidRPr="00C252D3">
        <w:rPr>
          <w:rFonts w:ascii="Tahoma" w:hAnsi="Tahoma" w:cs="Arial"/>
          <w:bCs/>
          <w:i/>
          <w:sz w:val="20"/>
          <w:szCs w:val="20"/>
        </w:rPr>
        <w:t xml:space="preserve"> Trompa libre. </w:t>
      </w:r>
    </w:p>
    <w:p w:rsidR="008B3525" w:rsidRPr="00C252D3" w:rsidRDefault="008B3525" w:rsidP="008B3525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C252D3">
        <w:rPr>
          <w:rFonts w:ascii="Tahoma" w:hAnsi="Tahoma" w:cs="Arial"/>
          <w:bCs/>
          <w:i/>
          <w:sz w:val="20"/>
          <w:szCs w:val="20"/>
        </w:rPr>
        <w:t>Ovario normal. No se evidencia imágenes sólidas ni quísticas complejas.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8B3525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8B3525">
        <w:rPr>
          <w:rFonts w:ascii="Tahoma" w:hAnsi="Tahoma" w:cs="Tahoma"/>
          <w:i/>
          <w:sz w:val="20"/>
          <w:szCs w:val="20"/>
        </w:rPr>
        <w:t>GESTACI</w:t>
      </w:r>
      <w:r w:rsidR="007315EE" w:rsidRPr="008B3525">
        <w:rPr>
          <w:rFonts w:ascii="Tahoma" w:hAnsi="Tahoma" w:cs="Tahoma"/>
          <w:i/>
          <w:sz w:val="20"/>
          <w:szCs w:val="20"/>
        </w:rPr>
        <w:t>Ó</w:t>
      </w:r>
      <w:r w:rsidRPr="008B3525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8B3525">
        <w:rPr>
          <w:rFonts w:ascii="Tahoma" w:hAnsi="Tahoma" w:cs="Tahoma"/>
          <w:i/>
          <w:sz w:val="20"/>
          <w:szCs w:val="20"/>
        </w:rPr>
        <w:t>Ú</w:t>
      </w:r>
      <w:r w:rsidR="00271173" w:rsidRPr="008B3525">
        <w:rPr>
          <w:rFonts w:ascii="Tahoma" w:hAnsi="Tahoma" w:cs="Tahoma"/>
          <w:i/>
          <w:sz w:val="20"/>
          <w:szCs w:val="20"/>
        </w:rPr>
        <w:t>NICA</w:t>
      </w:r>
      <w:r w:rsidR="00523F8A" w:rsidRPr="008B3525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8B3525">
        <w:rPr>
          <w:rFonts w:ascii="Tahoma" w:hAnsi="Tahoma" w:cs="Tahoma"/>
          <w:i/>
          <w:sz w:val="20"/>
          <w:szCs w:val="20"/>
        </w:rPr>
        <w:t xml:space="preserve">DE </w:t>
      </w:r>
      <w:r w:rsidR="008B3525" w:rsidRPr="008B3525">
        <w:rPr>
          <w:rFonts w:ascii="Tahoma" w:hAnsi="Tahoma" w:cs="Tahoma"/>
          <w:i/>
          <w:sz w:val="20"/>
          <w:szCs w:val="20"/>
        </w:rPr>
        <w:t>13.1</w:t>
      </w:r>
      <w:r w:rsidR="007315EE" w:rsidRPr="008B3525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8B3525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8B3525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8B3525">
        <w:rPr>
          <w:rFonts w:ascii="Tahoma" w:hAnsi="Tahoma" w:cs="Tahoma"/>
          <w:i/>
          <w:sz w:val="20"/>
          <w:szCs w:val="20"/>
        </w:rPr>
        <w:t>BIOMETRIA FETAL.</w:t>
      </w:r>
    </w:p>
    <w:p w:rsidR="008B3525" w:rsidRPr="001F472E" w:rsidRDefault="008B3525" w:rsidP="008B3525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  <w:bookmarkStart w:id="0" w:name="_GoBack"/>
      <w:bookmarkEnd w:id="0"/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52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8F5B1E-79CF-4509-9E39-0346BF0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B35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B352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2019-04-15T22:26:00Z</cp:lastPrinted>
  <dcterms:created xsi:type="dcterms:W3CDTF">2016-02-10T16:17:00Z</dcterms:created>
  <dcterms:modified xsi:type="dcterms:W3CDTF">2019-04-15T22:28:00Z</dcterms:modified>
</cp:coreProperties>
</file>