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>ERIKA ROXANA YLLACONZA MOZO Edad: 34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="00414BFC">
        <w:rPr>
          <w:rFonts w:ascii="Tahoma" w:hAnsi="Tahoma" w:cs="Tahoma"/>
          <w:i/>
          <w:noProof/>
          <w:sz w:val="18"/>
          <w:szCs w:val="18"/>
        </w:rPr>
        <w:t>: POD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LA </w:t>
      </w:r>
      <w:r w:rsidR="00414BFC">
        <w:rPr>
          <w:rFonts w:ascii="Tahoma" w:hAnsi="Tahoma" w:cs="Tahoma"/>
          <w:i/>
          <w:noProof/>
          <w:sz w:val="18"/>
          <w:szCs w:val="18"/>
        </w:rPr>
        <w:t>DERECHO</w:t>
      </w:r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  <w:bookmarkStart w:id="0" w:name="_GoBack"/>
      <w:bookmarkEnd w:id="0"/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DBP </w:t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>(HADLOCK84).</w:t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61 mm. (EG: 25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414BFC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230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 (EG: 25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B66656" w:rsidRDefault="00414BFC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209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 (EG: 25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EA4568" w:rsidRPr="00744BA1" w:rsidRDefault="00414BFC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47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25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414BFC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81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</w:t>
      </w:r>
      <w:r>
        <w:rPr>
          <w:rFonts w:ascii="Tahoma" w:hAnsi="Tahoma" w:cs="Tahoma"/>
          <w:b/>
          <w:i/>
          <w:noProof/>
          <w:sz w:val="18"/>
          <w:szCs w:val="18"/>
        </w:rPr>
        <w:t>. (EG: 25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414BFC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414BFC">
        <w:rPr>
          <w:rFonts w:ascii="Tahoma" w:hAnsi="Tahoma" w:cs="Tahoma"/>
          <w:b/>
          <w:i/>
          <w:noProof/>
          <w:sz w:val="18"/>
          <w:szCs w:val="18"/>
        </w:rPr>
        <w:tab/>
        <w:t>:     52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</w:t>
      </w:r>
      <w:r w:rsidR="00414BFC">
        <w:rPr>
          <w:rFonts w:ascii="Tahoma" w:hAnsi="Tahoma" w:cs="Tahoma"/>
          <w:b/>
          <w:i/>
          <w:noProof/>
          <w:sz w:val="18"/>
          <w:szCs w:val="18"/>
        </w:rPr>
        <w:t>. (EG: 24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38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</w:t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>. (EG: 25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414BFC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41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25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02C5" w:rsidRPr="00D47315" w:rsidRDefault="00414BFC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29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 (EG: 25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414BFC">
        <w:rPr>
          <w:rFonts w:ascii="Tahoma" w:hAnsi="Tahoma" w:cs="Tahoma"/>
          <w:b/>
          <w:i/>
          <w:noProof/>
          <w:sz w:val="18"/>
          <w:szCs w:val="18"/>
          <w:lang w:val="en-US"/>
        </w:rPr>
        <w:t>: 811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</w:t>
      </w:r>
      <w:r w:rsidR="00414BFC">
        <w:rPr>
          <w:rFonts w:ascii="Tahoma" w:hAnsi="Tahoma" w:cs="Tahoma"/>
          <w:i/>
          <w:noProof/>
          <w:sz w:val="18"/>
          <w:szCs w:val="18"/>
        </w:rPr>
        <w:t>3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="00414BFC">
        <w:rPr>
          <w:rFonts w:ascii="Tahoma" w:hAnsi="Tahoma" w:cs="Tahoma"/>
          <w:i/>
          <w:noProof/>
          <w:sz w:val="18"/>
          <w:szCs w:val="18"/>
        </w:rPr>
        <w:t>e inserción corporal en pared anterior. ESPESOR DE PLACENTA: 22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14BFC">
        <w:rPr>
          <w:rFonts w:ascii="Tahoma" w:hAnsi="Tahoma" w:cs="Tahoma"/>
          <w:b/>
          <w:i/>
          <w:noProof/>
          <w:sz w:val="18"/>
          <w:szCs w:val="18"/>
        </w:rPr>
        <w:t>FEMENINO.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Default="00EA4568" w:rsidP="00414BFC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414BFC">
        <w:rPr>
          <w:rFonts w:ascii="Tahoma" w:hAnsi="Tahoma" w:cs="Tahoma"/>
          <w:i/>
          <w:noProof/>
          <w:color w:val="FF0000"/>
          <w:sz w:val="18"/>
          <w:szCs w:val="18"/>
        </w:rPr>
        <w:t>NICA ACTIVA DE 25.0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414BFC" w:rsidRDefault="00414BFC" w:rsidP="00414BFC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CICULAR SIMPLE DE CORDON UMBILICAL EN CUELLO FETAL.</w:t>
      </w:r>
    </w:p>
    <w:p w:rsidR="00414BFC" w:rsidRPr="00B371DC" w:rsidRDefault="00414BFC" w:rsidP="00414BFC">
      <w:pPr>
        <w:pStyle w:val="Textoindependiente"/>
        <w:numPr>
          <w:ilvl w:val="0"/>
          <w:numId w:val="7"/>
        </w:numPr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PRESENTACION PODALICA AL MOMENTO DE EXAMEN.</w:t>
      </w:r>
    </w:p>
    <w:p w:rsidR="00EA4568" w:rsidRPr="00414BFC" w:rsidRDefault="00554A1A" w:rsidP="00414BFC">
      <w:pPr>
        <w:pStyle w:val="Textoindependiente"/>
        <w:numPr>
          <w:ilvl w:val="0"/>
          <w:numId w:val="7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414BFC" w:rsidRPr="00B66656" w:rsidRDefault="00414BFC" w:rsidP="00414BFC">
      <w:pPr>
        <w:pStyle w:val="Textoindependiente"/>
        <w:ind w:left="108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42D2"/>
    <w:multiLevelType w:val="hybridMultilevel"/>
    <w:tmpl w:val="5DA87BBC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4BFC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414B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14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2019-04-22T22:29:00Z</cp:lastPrinted>
  <dcterms:created xsi:type="dcterms:W3CDTF">2016-02-10T16:15:00Z</dcterms:created>
  <dcterms:modified xsi:type="dcterms:W3CDTF">2019-04-22T22:32:00Z</dcterms:modified>
</cp:coreProperties>
</file>