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ISABEL BETHY VICTORIO HUAYNATE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193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F56C06">
        <w:rPr>
          <w:rFonts w:ascii="Tahoma" w:hAnsi="Tahoma" w:cs="Arial"/>
          <w:i/>
          <w:color w:val="000000"/>
          <w:sz w:val="20"/>
          <w:szCs w:val="20"/>
        </w:rPr>
        <w:t>na de volumen aumentado, mide 87 x 46 x 40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F56C06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</w:t>
      </w:r>
      <w:r w:rsidR="00F56C06">
        <w:rPr>
          <w:rFonts w:ascii="Tahoma" w:hAnsi="Tahoma" w:cs="Arial"/>
          <w:i/>
          <w:color w:val="000000"/>
          <w:sz w:val="20"/>
          <w:szCs w:val="20"/>
        </w:rPr>
        <w:t xml:space="preserve">éneo a nivel del fondo uterino,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r w:rsidR="00F56C06">
        <w:rPr>
          <w:rFonts w:ascii="Tahoma" w:hAnsi="Tahoma" w:cs="Arial"/>
          <w:i/>
          <w:color w:val="000000"/>
          <w:sz w:val="20"/>
          <w:szCs w:val="20"/>
        </w:rPr>
        <w:t xml:space="preserve">y posterior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 múltiples imágenes</w:t>
      </w:r>
      <w:r w:rsidR="00F56C06">
        <w:rPr>
          <w:rFonts w:ascii="Tahoma" w:hAnsi="Tahoma" w:cs="Arial"/>
          <w:i/>
          <w:color w:val="000000"/>
          <w:sz w:val="20"/>
          <w:szCs w:val="20"/>
        </w:rPr>
        <w:t xml:space="preserve"> (de 4 a 5)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F56C06">
        <w:rPr>
          <w:rFonts w:ascii="Tahoma" w:hAnsi="Tahoma" w:cs="Arial"/>
          <w:i/>
          <w:color w:val="000000"/>
          <w:sz w:val="20"/>
          <w:szCs w:val="20"/>
        </w:rPr>
        <w:t>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F56C06">
        <w:rPr>
          <w:rFonts w:ascii="Tahoma" w:hAnsi="Tahoma" w:cs="Arial"/>
          <w:i/>
          <w:color w:val="000000"/>
          <w:sz w:val="20"/>
          <w:szCs w:val="20"/>
        </w:rPr>
        <w:t xml:space="preserve"> lineal, de 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F56C06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21 x 12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F56C06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18 x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F56C06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F56C06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</w:t>
      </w:r>
      <w:bookmarkStart w:id="0" w:name="_GoBack"/>
      <w:bookmarkEnd w:id="0"/>
      <w:r w:rsidRPr="00223124">
        <w:rPr>
          <w:rFonts w:ascii="Tahoma" w:hAnsi="Tahoma" w:cs="Arial"/>
          <w:i/>
          <w:color w:val="000000"/>
          <w:sz w:val="20"/>
          <w:szCs w:val="20"/>
        </w:rPr>
        <w:t>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DE6"/>
    <w:multiLevelType w:val="hybridMultilevel"/>
    <w:tmpl w:val="76EEE8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6C06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069FF3-E2AD-4E59-AEC8-771AD3D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56C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56C0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2019-04-12T23:50:00Z</cp:lastPrinted>
  <dcterms:created xsi:type="dcterms:W3CDTF">2016-02-10T16:10:00Z</dcterms:created>
  <dcterms:modified xsi:type="dcterms:W3CDTF">2019-04-12T23:50:00Z</dcterms:modified>
</cp:coreProperties>
</file>