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62" w:rsidRPr="00D96C65" w:rsidRDefault="00CF1562" w:rsidP="00CF1562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CF1562" w:rsidRPr="00D96C65" w:rsidRDefault="00CF1562" w:rsidP="00CF1562">
      <w:pPr>
        <w:rPr>
          <w:rFonts w:ascii="Tahoma" w:hAnsi="Tahoma" w:cs="Tahoma"/>
          <w:color w:val="000000"/>
        </w:rPr>
      </w:pPr>
    </w:p>
    <w:p w:rsidR="00CF1562" w:rsidRDefault="00CF1562" w:rsidP="00CF156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VENERO NITA ISABEL ROSARIO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F1562" w:rsidRDefault="00CF1562" w:rsidP="00CF156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F1562" w:rsidRDefault="00CF1562" w:rsidP="00CF156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00298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F1562" w:rsidRDefault="00CF1562" w:rsidP="00CF156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28/03/2019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F1562" w:rsidRPr="00D96C65" w:rsidRDefault="00CF1562" w:rsidP="00CF1562">
      <w:pPr>
        <w:rPr>
          <w:rFonts w:ascii="Tahoma" w:hAnsi="Tahoma" w:cs="Tahoma"/>
          <w:color w:val="000000"/>
          <w:sz w:val="20"/>
          <w:szCs w:val="20"/>
        </w:rPr>
      </w:pPr>
    </w:p>
    <w:p w:rsidR="00CF1562" w:rsidRPr="00D96C65" w:rsidRDefault="00CF1562" w:rsidP="00CF1562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CF1562" w:rsidRPr="00D96C65" w:rsidRDefault="00CF1562" w:rsidP="00CF1562">
      <w:pPr>
        <w:rPr>
          <w:rFonts w:ascii="Tahoma" w:hAnsi="Tahoma" w:cs="Tahoma"/>
          <w:color w:val="000000"/>
          <w:sz w:val="20"/>
          <w:szCs w:val="20"/>
        </w:rPr>
      </w:pPr>
    </w:p>
    <w:p w:rsidR="00CF1562" w:rsidRPr="00D96C65" w:rsidRDefault="00CF1562" w:rsidP="00CF1562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retro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verso, de forma y tamaño conservado, sus paredes son lisas y la ecogenicidad parénquima homogéneo. No se aprecian lesiones focales o difusas en la actualidad. </w:t>
      </w:r>
    </w:p>
    <w:p w:rsidR="00CF1562" w:rsidRPr="00D96C65" w:rsidRDefault="00CF1562" w:rsidP="00CF1562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CF1562" w:rsidRPr="00D96C65" w:rsidRDefault="00CF1562" w:rsidP="00CF1562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78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CF1562" w:rsidRPr="00D96C65" w:rsidRDefault="00CF1562" w:rsidP="00CF1562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38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CF1562" w:rsidRDefault="00CF1562" w:rsidP="00CF1562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31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</w:p>
    <w:p w:rsidR="00CF1562" w:rsidRPr="00D96C65" w:rsidRDefault="00CF1562" w:rsidP="00CF1562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47cc.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CF1562" w:rsidRPr="00D96C65" w:rsidRDefault="00CF1562" w:rsidP="00CF1562">
      <w:pPr>
        <w:rPr>
          <w:rFonts w:ascii="Tahoma" w:hAnsi="Tahoma" w:cs="Tahoma"/>
          <w:b/>
          <w:color w:val="000000"/>
          <w:sz w:val="20"/>
          <w:szCs w:val="20"/>
        </w:rPr>
      </w:pPr>
    </w:p>
    <w:p w:rsidR="00CF1562" w:rsidRPr="00D96C65" w:rsidRDefault="00CF1562" w:rsidP="00CF1562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libre, </w:t>
      </w:r>
      <w:r>
        <w:rPr>
          <w:rFonts w:ascii="Tahoma" w:hAnsi="Tahoma" w:cs="Tahoma"/>
          <w:color w:val="000000"/>
          <w:sz w:val="20"/>
          <w:szCs w:val="20"/>
        </w:rPr>
        <w:t>el cual mide 4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</w:p>
    <w:p w:rsidR="00CF1562" w:rsidRPr="00D96C65" w:rsidRDefault="00CF1562" w:rsidP="00CF1562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CF1562" w:rsidRPr="00D96C65" w:rsidRDefault="00CF1562" w:rsidP="00CF1562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CF1562" w:rsidRPr="00D96C65" w:rsidRDefault="00CF1562" w:rsidP="00CF1562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CF1562" w:rsidRPr="00D96C65" w:rsidRDefault="00CF1562" w:rsidP="00CF1562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CF1562" w:rsidRPr="00D96C65" w:rsidRDefault="00CF1562" w:rsidP="00CF1562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17 x 10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CF1562" w:rsidRPr="00D96C65" w:rsidRDefault="00CF1562" w:rsidP="00CF1562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CF1562" w:rsidRPr="00D96C65" w:rsidRDefault="00CF1562" w:rsidP="00CF1562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20 x 17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se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observa folículo dominante de 14mm.</w:t>
      </w:r>
    </w:p>
    <w:p w:rsidR="00CF1562" w:rsidRPr="00D96C65" w:rsidRDefault="00CF1562" w:rsidP="00CF1562">
      <w:pPr>
        <w:rPr>
          <w:rFonts w:ascii="Tahoma" w:hAnsi="Tahoma" w:cs="Tahoma"/>
          <w:color w:val="000000"/>
          <w:sz w:val="20"/>
          <w:szCs w:val="20"/>
        </w:rPr>
      </w:pPr>
    </w:p>
    <w:p w:rsidR="00CF1562" w:rsidRPr="00D96C65" w:rsidRDefault="00CF1562" w:rsidP="00CF1562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CF1562" w:rsidRPr="00D96C65" w:rsidRDefault="00CF1562" w:rsidP="00CF1562">
      <w:pPr>
        <w:rPr>
          <w:rFonts w:ascii="Tahoma" w:hAnsi="Tahoma" w:cs="Tahoma"/>
          <w:b/>
          <w:color w:val="000000"/>
          <w:sz w:val="20"/>
          <w:szCs w:val="20"/>
        </w:rPr>
      </w:pPr>
    </w:p>
    <w:p w:rsidR="00CF1562" w:rsidRPr="00D96C65" w:rsidRDefault="00CF1562" w:rsidP="00CF1562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CF1562" w:rsidRPr="00D96C65" w:rsidRDefault="00CF1562" w:rsidP="00CF1562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CF1562" w:rsidRPr="00D96C65" w:rsidRDefault="00CF1562" w:rsidP="00CF1562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HALLAZGOS ECOGRAFICOS EN RELACION A</w:t>
      </w:r>
      <w:r w:rsidRPr="00D96C6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: </w:t>
      </w:r>
    </w:p>
    <w:p w:rsidR="00CF1562" w:rsidRPr="00D96C65" w:rsidRDefault="00CF1562" w:rsidP="00CF1562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CF1562" w:rsidRPr="00D96C65" w:rsidRDefault="00CF1562" w:rsidP="00CF1562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CF1562" w:rsidRPr="00D96C65" w:rsidRDefault="00CF1562" w:rsidP="00CF1562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F1562" w:rsidRPr="00D96C65" w:rsidRDefault="00CF1562" w:rsidP="00CF1562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CF1562" w:rsidRPr="00D96C65" w:rsidRDefault="00CF1562" w:rsidP="00CF1562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CF1562" w:rsidRPr="00D96C65" w:rsidRDefault="00CF1562" w:rsidP="00CF1562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CF1562" w:rsidRDefault="00387543" w:rsidP="00CF1562">
      <w:bookmarkStart w:id="0" w:name="_GoBack"/>
      <w:bookmarkEnd w:id="0"/>
    </w:p>
    <w:sectPr w:rsidR="00387543" w:rsidRPr="00CF1562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1562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949A4E-623C-4121-95ED-91B7956B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2019-03-29T00:20:00Z</dcterms:modified>
</cp:coreProperties>
</file>