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8E" w:rsidRDefault="00B2688E" w:rsidP="00B2688E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CELESTINO ROMAN KATHERYN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GINECOLOGIA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03/04/2019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</w:p>
    <w:p w:rsidR="00B2688E" w:rsidRDefault="00B2688E" w:rsidP="00B2688E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>
        <w:rPr>
          <w:rFonts w:ascii="Tahoma" w:hAnsi="Tahoma" w:cs="Tahoma"/>
          <w:noProof/>
          <w:sz w:val="20"/>
          <w:szCs w:val="20"/>
        </w:rPr>
        <w:t xml:space="preserve"> 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METODO 2D EN TIEMPO REAL UTILIZANDO TRANSDUCTOR CONVEXO MULTIFRECUENCIAL, MUESTRA:</w:t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</w:p>
    <w:p w:rsidR="00B2688E" w:rsidRDefault="00B2688E" w:rsidP="00B2688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w:t>Vejiga</w:t>
      </w:r>
      <w:r>
        <w:rPr>
          <w:rFonts w:ascii="Tahoma" w:hAnsi="Tahoma" w:cs="Tahoma"/>
          <w:noProof/>
          <w:sz w:val="20"/>
          <w:szCs w:val="20"/>
        </w:rPr>
        <w:t xml:space="preserve"> de morfología conservada, paredes regulares definidos y mucosa vesical conservada, mide 3mm, su contenido es líquido homogéneo. No hay imágenes expansivas sólidas ni cálculos.</w:t>
      </w:r>
    </w:p>
    <w:p w:rsidR="00B2688E" w:rsidRDefault="00B2688E" w:rsidP="00B2688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B2688E" w:rsidRDefault="00B2688E" w:rsidP="00B2688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UTERO</w:t>
      </w:r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</w:p>
    <w:p w:rsidR="00B2688E" w:rsidRDefault="00B2688E" w:rsidP="00B2688E">
      <w:pPr>
        <w:pStyle w:val="Ttulo3"/>
        <w:spacing w:line="360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  <w:u w:val="single"/>
        </w:rPr>
        <w:t>MEDIDAS UTERINAS</w:t>
      </w:r>
      <w:r>
        <w:rPr>
          <w:rFonts w:ascii="Tahoma" w:hAnsi="Tahoma" w:cs="Tahoma"/>
          <w:szCs w:val="20"/>
        </w:rPr>
        <w:t>:</w:t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Longitudinal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59mm.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Transverso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44mm.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</w:t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Antero posterior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35mm.</w:t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Volumen uterino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47cc.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CAVIDAD UTERINA</w:t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Muestra endometrio libre, de aspecto secretor el cual mide 13mm de espesor.</w:t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CUELLO UTERINO</w:t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Muestra ecotextura homogénea, no se evidencian lesiones focales sólidas ni quísticas.</w:t>
      </w:r>
    </w:p>
    <w:p w:rsidR="00B2688E" w:rsidRDefault="00B2688E" w:rsidP="00B2688E">
      <w:pPr>
        <w:rPr>
          <w:rFonts w:ascii="Tahoma" w:hAnsi="Tahoma" w:cs="Tahoma"/>
          <w:b/>
          <w:bCs/>
          <w:sz w:val="20"/>
          <w:szCs w:val="20"/>
        </w:rPr>
      </w:pPr>
    </w:p>
    <w:p w:rsidR="00B2688E" w:rsidRDefault="00B2688E" w:rsidP="00B2688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DERECHO</w:t>
      </w:r>
      <w:r>
        <w:rPr>
          <w:rFonts w:ascii="Tahoma" w:hAnsi="Tahoma" w:cs="Tahoma"/>
          <w:sz w:val="20"/>
          <w:szCs w:val="20"/>
        </w:rPr>
        <w:t>: Trompa libre. Se observa una imagen anecogénica de bordes regulares y contenido homogéneo que mide 38 x 25mm.</w:t>
      </w:r>
    </w:p>
    <w:p w:rsidR="00B2688E" w:rsidRDefault="00B2688E" w:rsidP="00B2688E">
      <w:pPr>
        <w:rPr>
          <w:rFonts w:ascii="Tahoma" w:hAnsi="Tahoma" w:cs="Tahoma"/>
          <w:b/>
          <w:bCs/>
          <w:sz w:val="20"/>
          <w:szCs w:val="20"/>
        </w:rPr>
      </w:pPr>
    </w:p>
    <w:p w:rsidR="00B2688E" w:rsidRDefault="00B2688E" w:rsidP="00B2688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IZQUIERDO</w:t>
      </w:r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Trompa libre. Ovario de forma y tamaño conservado, mide 29 x 13mm. En su interior no se aprecian formaciones quísticas ni sólidas.</w:t>
      </w:r>
    </w:p>
    <w:p w:rsidR="00B2688E" w:rsidRDefault="00B2688E" w:rsidP="00B2688E">
      <w:pPr>
        <w:rPr>
          <w:rFonts w:ascii="Tahoma" w:hAnsi="Tahoma" w:cs="Tahoma"/>
          <w:sz w:val="20"/>
          <w:szCs w:val="20"/>
        </w:rPr>
      </w:pPr>
    </w:p>
    <w:p w:rsidR="00B2688E" w:rsidRDefault="00B2688E" w:rsidP="00B2688E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SACO DE DOUGLAS</w:t>
      </w:r>
      <w:r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Cs/>
          <w:sz w:val="20"/>
          <w:szCs w:val="20"/>
        </w:rPr>
        <w:t>libre.</w:t>
      </w:r>
    </w:p>
    <w:p w:rsidR="00B2688E" w:rsidRDefault="00B2688E" w:rsidP="00B2688E">
      <w:pPr>
        <w:rPr>
          <w:rFonts w:ascii="Tahoma" w:hAnsi="Tahoma" w:cs="Tahoma"/>
          <w:b/>
          <w:bCs/>
          <w:sz w:val="20"/>
          <w:szCs w:val="20"/>
        </w:rPr>
      </w:pPr>
    </w:p>
    <w:p w:rsidR="00B2688E" w:rsidRDefault="00B2688E" w:rsidP="00B2688E">
      <w:pPr>
        <w:rPr>
          <w:rFonts w:ascii="Tahoma" w:hAnsi="Tahoma" w:cs="Tahoma"/>
          <w:b/>
          <w:bCs/>
          <w:sz w:val="20"/>
          <w:szCs w:val="20"/>
        </w:rPr>
      </w:pPr>
    </w:p>
    <w:p w:rsidR="00B2688E" w:rsidRDefault="00B2688E" w:rsidP="00B2688E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RELACION A</w:t>
      </w:r>
      <w:r>
        <w:rPr>
          <w:rFonts w:ascii="Tahoma" w:hAnsi="Tahoma" w:cs="Tahoma"/>
          <w:b/>
          <w:bCs/>
          <w:sz w:val="20"/>
          <w:szCs w:val="20"/>
        </w:rPr>
        <w:t xml:space="preserve">: </w:t>
      </w:r>
    </w:p>
    <w:p w:rsidR="00B2688E" w:rsidRDefault="00B2688E" w:rsidP="00B2688E">
      <w:pPr>
        <w:ind w:left="360"/>
        <w:rPr>
          <w:rFonts w:ascii="Tahoma" w:hAnsi="Tahoma" w:cs="Tahoma"/>
          <w:sz w:val="20"/>
          <w:szCs w:val="20"/>
        </w:rPr>
      </w:pPr>
    </w:p>
    <w:p w:rsidR="00B2688E" w:rsidRDefault="00B2688E" w:rsidP="00B2688E">
      <w:pPr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UTERO Y OVARIO IZQUIERDO ECOGRAFICAMENTE CONSERVADOS.</w:t>
      </w:r>
    </w:p>
    <w:p w:rsidR="00B2688E" w:rsidRDefault="00B2688E" w:rsidP="00B2688E">
      <w:pPr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QUISTE SIMPLE EN OVARIO DERECHO.</w:t>
      </w:r>
    </w:p>
    <w:p w:rsidR="00B2688E" w:rsidRDefault="00B2688E" w:rsidP="00B2688E">
      <w:pPr>
        <w:ind w:left="360"/>
        <w:rPr>
          <w:rFonts w:ascii="Tahoma" w:hAnsi="Tahoma" w:cs="Tahoma"/>
          <w:sz w:val="20"/>
          <w:szCs w:val="20"/>
        </w:rPr>
      </w:pPr>
    </w:p>
    <w:p w:rsidR="00B2688E" w:rsidRDefault="00B2688E" w:rsidP="00B2688E">
      <w:pPr>
        <w:ind w:left="360"/>
        <w:rPr>
          <w:rFonts w:ascii="Tahoma" w:hAnsi="Tahoma" w:cs="Tahoma"/>
          <w:sz w:val="20"/>
          <w:szCs w:val="20"/>
        </w:rPr>
      </w:pPr>
    </w:p>
    <w:p w:rsidR="00B2688E" w:rsidRDefault="00B2688E" w:rsidP="00B2688E">
      <w:pPr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 SUGIERE CONTROL POSTERIOR.</w:t>
      </w:r>
    </w:p>
    <w:p w:rsidR="00B2688E" w:rsidRDefault="00B2688E" w:rsidP="00B2688E">
      <w:pPr>
        <w:ind w:left="360"/>
        <w:rPr>
          <w:rFonts w:ascii="Tahoma" w:hAnsi="Tahoma" w:cs="Tahoma"/>
          <w:sz w:val="20"/>
          <w:szCs w:val="20"/>
        </w:rPr>
      </w:pPr>
    </w:p>
    <w:p w:rsidR="00B2688E" w:rsidRDefault="00B2688E" w:rsidP="00B2688E">
      <w:pPr>
        <w:jc w:val="both"/>
      </w:pPr>
      <w:r>
        <w:rPr>
          <w:rFonts w:ascii="Tahoma" w:hAnsi="Tahoma" w:cs="Tahoma"/>
          <w:sz w:val="20"/>
          <w:szCs w:val="20"/>
        </w:rPr>
        <w:t>Atentamente,</w:t>
      </w:r>
    </w:p>
    <w:p w:rsidR="00D64DED" w:rsidRPr="00B2688E" w:rsidRDefault="00D64DED" w:rsidP="00B2688E">
      <w:bookmarkStart w:id="0" w:name="_GoBack"/>
      <w:bookmarkEnd w:id="0"/>
    </w:p>
    <w:sectPr w:rsidR="00D64DED" w:rsidRPr="00B2688E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2688E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04BCBA-F089-4DD3-93D3-74AC35EF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B2688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B2688E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B2688E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2016-02-10T16:08:00Z</dcterms:created>
  <dcterms:modified xsi:type="dcterms:W3CDTF">2019-04-04T01:05:00Z</dcterms:modified>
</cp:coreProperties>
</file>