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32637D" w:rsidRDefault="002D3E5B" w:rsidP="002D3E5B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KATTY JANET QUISPE SAAVEDRA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PERFIL BIOFISICO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271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6E1FC0" w:rsidRDefault="006E1FC0" w:rsidP="006E1FC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 w:rsidR="00983587">
        <w:rPr>
          <w:rFonts w:ascii="Tahoma" w:hAnsi="Tahoma" w:cs="Tahoma"/>
          <w:b/>
          <w:bCs/>
          <w:i/>
          <w:color w:val="000000"/>
          <w:sz w:val="18"/>
          <w:szCs w:val="18"/>
        </w:rPr>
        <w:t>MASCULINO.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="00983587">
        <w:rPr>
          <w:rFonts w:ascii="Tahoma" w:hAnsi="Tahoma" w:cs="Tahoma"/>
          <w:i/>
          <w:color w:val="000000"/>
          <w:sz w:val="18"/>
          <w:szCs w:val="18"/>
        </w:rPr>
        <w:t>79</w:t>
      </w:r>
      <w:proofErr w:type="gramEnd"/>
      <w:r w:rsidR="00983587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 w:rsidR="00983587">
        <w:rPr>
          <w:rFonts w:ascii="Tahoma" w:hAnsi="Tahoma" w:cs="Tahoma"/>
          <w:i/>
          <w:color w:val="000000"/>
          <w:sz w:val="18"/>
          <w:szCs w:val="18"/>
        </w:rPr>
        <w:t>297</w:t>
      </w:r>
      <w:proofErr w:type="gramEnd"/>
      <w:r w:rsidR="00983587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 w:rsidR="00983587">
        <w:rPr>
          <w:rFonts w:ascii="Tahoma" w:hAnsi="Tahoma" w:cs="Tahoma"/>
          <w:i/>
          <w:color w:val="000000"/>
          <w:sz w:val="18"/>
          <w:szCs w:val="18"/>
        </w:rPr>
        <w:t>279</w:t>
      </w:r>
      <w:proofErr w:type="gramEnd"/>
      <w:r w:rsidR="00983587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 w:rsidR="00983587">
        <w:rPr>
          <w:rFonts w:ascii="Tahoma" w:hAnsi="Tahoma" w:cs="Tahoma"/>
          <w:i/>
          <w:color w:val="000000"/>
          <w:sz w:val="18"/>
          <w:szCs w:val="18"/>
        </w:rPr>
        <w:t>61</w:t>
      </w:r>
      <w:proofErr w:type="gramEnd"/>
      <w:r w:rsidR="00983587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983587">
        <w:rPr>
          <w:rFonts w:ascii="Tahoma" w:hAnsi="Tahoma" w:cs="Tahoma"/>
          <w:i/>
          <w:color w:val="000000"/>
          <w:sz w:val="18"/>
          <w:szCs w:val="18"/>
          <w:lang w:val="en-US"/>
        </w:rPr>
        <w:t>1892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gr.</w:t>
      </w:r>
      <w:r w:rsidR="00236077"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Índice de Phelan mide: 1</w:t>
      </w:r>
      <w:r w:rsidR="00983587">
        <w:rPr>
          <w:rFonts w:ascii="Tahoma" w:hAnsi="Tahoma" w:cs="Tahoma"/>
          <w:i/>
          <w:sz w:val="18"/>
          <w:szCs w:val="18"/>
        </w:rPr>
        <w:t>0</w:t>
      </w:r>
      <w:r w:rsidRPr="009C2E2A">
        <w:rPr>
          <w:rFonts w:ascii="Tahoma" w:hAnsi="Tahoma" w:cs="Tahoma"/>
          <w:i/>
          <w:sz w:val="18"/>
          <w:szCs w:val="18"/>
        </w:rPr>
        <w:t>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</w:t>
      </w:r>
      <w:r w:rsidR="00983587">
        <w:rPr>
          <w:rFonts w:ascii="Tahoma" w:hAnsi="Tahoma" w:cs="Tahoma"/>
          <w:i/>
          <w:sz w:val="18"/>
          <w:szCs w:val="18"/>
        </w:rPr>
        <w:t>2</w:t>
      </w:r>
      <w:r w:rsidRPr="009C2E2A">
        <w:rPr>
          <w:rFonts w:ascii="Tahoma" w:hAnsi="Tahoma" w:cs="Tahoma"/>
          <w:i/>
          <w:sz w:val="18"/>
          <w:szCs w:val="18"/>
        </w:rPr>
        <w:t>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983587" w:rsidRPr="009C2E2A" w:rsidRDefault="00983587" w:rsidP="008D0D11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No se aprecia circular en cuello fetal.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 xml:space="preserve">NICA ACTIVA DE </w:t>
      </w:r>
      <w:r w:rsidR="00983587">
        <w:rPr>
          <w:rFonts w:ascii="Tahoma" w:hAnsi="Tahoma" w:cs="Tahoma"/>
          <w:i/>
          <w:sz w:val="18"/>
          <w:szCs w:val="18"/>
        </w:rPr>
        <w:t xml:space="preserve">32.1 </w:t>
      </w:r>
      <w:r w:rsidRPr="009C2E2A">
        <w:rPr>
          <w:rFonts w:ascii="Tahoma" w:hAnsi="Tahoma" w:cs="Tahoma"/>
          <w:i/>
          <w:sz w:val="18"/>
          <w:szCs w:val="18"/>
        </w:rPr>
        <w:t>+/- 1.0 SEMANAS X BIOMETRÍA FETAL.</w:t>
      </w:r>
    </w:p>
    <w:p w:rsidR="00983587" w:rsidRPr="009C2E2A" w:rsidRDefault="00983587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BIENESTAR FETAL ECOGRAFICAMENTE CONSERVADO.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 xml:space="preserve">/ </w:t>
      </w:r>
      <w:r w:rsidR="009835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3587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04A58E-C22F-4FA7-B850-AB69D48F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835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8358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2019-04-09T16:46:00Z</cp:lastPrinted>
  <dcterms:created xsi:type="dcterms:W3CDTF">2016-02-10T16:39:00Z</dcterms:created>
  <dcterms:modified xsi:type="dcterms:W3CDTF">2019-04-09T16:46:00Z</dcterms:modified>
</cp:coreProperties>
</file>