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F13A8D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LIDA VELA VIGO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304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F13A8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</w:t>
      </w:r>
      <w:r w:rsidR="00F13A8D">
        <w:rPr>
          <w:rFonts w:ascii="Tahoma" w:hAnsi="Tahoma"/>
          <w:i/>
          <w:sz w:val="22"/>
          <w:szCs w:val="22"/>
        </w:rPr>
        <w:t>Ó</w:t>
      </w:r>
      <w:r w:rsidRPr="000A089A">
        <w:rPr>
          <w:rFonts w:ascii="Tahoma" w:hAnsi="Tahoma"/>
          <w:i/>
          <w:sz w:val="22"/>
          <w:szCs w:val="22"/>
        </w:rPr>
        <w:t>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522A42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Leve incremento del intersticio pulmonar apreciándose patrón reticular fino difuso a predominio basal.</w:t>
      </w:r>
    </w:p>
    <w:p w:rsidR="00522A42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Presencia de tracto grueso basal derecho compatible con secuelas de proceso inflamatorio pleural.</w:t>
      </w:r>
    </w:p>
    <w:p w:rsidR="00522A42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Asimismo se aprecian dos tractos o líneas paralelas a nivel basal izquierdo (líneas B </w:t>
      </w:r>
      <w:proofErr w:type="spellStart"/>
      <w:r>
        <w:rPr>
          <w:rFonts w:ascii="Tahoma" w:hAnsi="Tahoma" w:cs="Arial"/>
          <w:i/>
          <w:sz w:val="22"/>
          <w:szCs w:val="22"/>
        </w:rPr>
        <w:t>kerley</w:t>
      </w:r>
      <w:proofErr w:type="spellEnd"/>
      <w:r>
        <w:rPr>
          <w:rFonts w:ascii="Tahoma" w:hAnsi="Tahoma" w:cs="Arial"/>
          <w:i/>
          <w:sz w:val="22"/>
          <w:szCs w:val="22"/>
        </w:rPr>
        <w:t>) relacionadas probablemente con proceso congestivo cardiovascular.</w:t>
      </w:r>
    </w:p>
    <w:p w:rsidR="00CF38C1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Elevación del hemidiafragma izquierdo con presencia de asa intestinal protruyendo el diafragma (hernia diafragmática).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522A42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Refuerzo de la trama bronco vascular.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</w:t>
      </w:r>
      <w:r w:rsidR="00522A42">
        <w:rPr>
          <w:rFonts w:ascii="Tahoma" w:hAnsi="Tahoma" w:cs="Arial"/>
          <w:i/>
          <w:sz w:val="22"/>
          <w:szCs w:val="22"/>
        </w:rPr>
        <w:t xml:space="preserve"> levemente aumentada de tamaño</w:t>
      </w:r>
      <w:r>
        <w:rPr>
          <w:rFonts w:ascii="Tahoma" w:hAnsi="Tahoma" w:cs="Arial"/>
          <w:i/>
          <w:sz w:val="22"/>
          <w:szCs w:val="22"/>
        </w:rPr>
        <w:t>.</w:t>
      </w:r>
    </w:p>
    <w:p w:rsidR="00522A42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Botón aórtico prominente.</w:t>
      </w:r>
    </w:p>
    <w:p w:rsidR="00CF38C1" w:rsidRDefault="00522A42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Secuelas de fractura a nivel posterior de los arcos costales </w:t>
      </w:r>
      <w:r w:rsidR="00DB2FEB">
        <w:rPr>
          <w:rFonts w:ascii="Tahoma" w:hAnsi="Tahoma" w:cs="Arial"/>
          <w:i/>
          <w:sz w:val="22"/>
          <w:szCs w:val="22"/>
        </w:rPr>
        <w:t>6 y 7 izquierdos</w:t>
      </w:r>
      <w:r w:rsidR="00CF38C1">
        <w:rPr>
          <w:rFonts w:ascii="Tahoma" w:hAnsi="Tahoma" w:cs="Arial"/>
          <w:i/>
          <w:sz w:val="22"/>
          <w:szCs w:val="22"/>
        </w:rPr>
        <w:t>.</w:t>
      </w:r>
    </w:p>
    <w:p w:rsidR="00DB2FEB" w:rsidRDefault="00DB2FEB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Disminución de los espacios intercostales.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</w:p>
    <w:bookmarkEnd w:id="0"/>
    <w:p w:rsidR="00DB2FEB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</w:t>
      </w:r>
      <w:r w:rsidR="00DB2FEB">
        <w:rPr>
          <w:rFonts w:ascii="Tahoma" w:hAnsi="Tahoma" w:cs="Arial"/>
          <w:i/>
          <w:sz w:val="22"/>
          <w:szCs w:val="22"/>
        </w:rPr>
        <w:t xml:space="preserve"> INSUFICIENCIA CARDIACA CONGESTIVA.</w:t>
      </w:r>
    </w:p>
    <w:p w:rsidR="00DB2FEB" w:rsidRDefault="00DB2FEB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SECUELAS DE PROCESO INFLAMATORIO BASAL DERECHO.</w:t>
      </w:r>
    </w:p>
    <w:p w:rsidR="00DB2FEB" w:rsidRDefault="00DB2FEB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PATRON FIBROTICO PULMONAR DE TIPO SENIL.</w:t>
      </w:r>
    </w:p>
    <w:p w:rsidR="00DB2FEB" w:rsidRDefault="00DB2FEB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HERNIA SUB DIAFRAGMATICA IZQUIERDA.</w:t>
      </w:r>
    </w:p>
    <w:p w:rsidR="00CF38C1" w:rsidRDefault="00DB2FEB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SECUELAS DE FRACTURA COSTAL IZQUIERDA POSTERIOR</w:t>
      </w:r>
      <w:r w:rsidR="00CF38C1">
        <w:rPr>
          <w:rFonts w:ascii="Tahoma" w:hAnsi="Tahoma" w:cs="Arial"/>
          <w:i/>
          <w:sz w:val="22"/>
          <w:szCs w:val="22"/>
        </w:rPr>
        <w:t>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DB2FEB" w:rsidP="00CF38C1">
      <w:pPr>
        <w:pStyle w:val="Ttulo1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9.2pt;margin-top:12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4600B" w:rsidP="00CF38C1">
      <w:pPr>
        <w:rPr>
          <w:rFonts w:ascii="Tahoma" w:hAnsi="Tahoma" w:cs="Arial"/>
          <w:i/>
          <w:sz w:val="22"/>
          <w:szCs w:val="22"/>
        </w:rPr>
      </w:pP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A42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461B2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2FE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2019-04-15T17:54:00Z</cp:lastPrinted>
  <dcterms:created xsi:type="dcterms:W3CDTF">2016-02-10T17:29:00Z</dcterms:created>
  <dcterms:modified xsi:type="dcterms:W3CDTF">2019-04-15T17:54:00Z</dcterms:modified>
</cp:coreProperties>
</file>