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CE9" w:rsidRDefault="00663CE9" w:rsidP="0037688F">
      <w:pPr>
        <w:pStyle w:val="Puesto"/>
        <w:rPr>
          <w:rFonts w:ascii="Arial Black" w:hAnsi="Arial Black" w:cs="Tahoma"/>
          <w:i/>
          <w:u w:val="single"/>
        </w:rPr>
      </w:pPr>
    </w:p>
    <w:p w:rsidR="0037688F" w:rsidRPr="0037688F" w:rsidRDefault="0037688F" w:rsidP="0037688F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663CE9" w:rsidRDefault="00663CE9" w:rsidP="002D3DDF">
      <w:pPr>
        <w:rPr>
          <w:rFonts w:ascii="Tahoma" w:hAnsi="Tahoma" w:cs="Tahoma"/>
          <w:b/>
          <w:bCs/>
          <w:i/>
          <w:sz w:val="20"/>
          <w:szCs w:val="20"/>
        </w:rPr>
      </w:pP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LUZ MERY CAHUA FARFAN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D55634" w:rsidRDefault="00D55634" w:rsidP="00D55634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663CE9">
        <w:rPr>
          <w:rFonts w:ascii="Tahoma" w:hAnsi="Tahoma" w:cs="Arial"/>
          <w:i/>
          <w:color w:val="000000"/>
          <w:sz w:val="20"/>
          <w:szCs w:val="20"/>
        </w:rPr>
        <w:t>69 x 39 x 29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  <w:r w:rsidR="00663CE9">
        <w:rPr>
          <w:rFonts w:ascii="Tahoma" w:hAnsi="Tahoma" w:cs="Arial"/>
          <w:i/>
          <w:color w:val="000000"/>
          <w:sz w:val="20"/>
          <w:szCs w:val="20"/>
        </w:rPr>
        <w:t>Volumen: 40cc.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Muestran al interior la presencia de múltiples folículos en número de 1</w:t>
      </w:r>
      <w:r w:rsidR="00663CE9">
        <w:rPr>
          <w:rFonts w:ascii="Tahoma" w:hAnsi="Tahoma" w:cs="Arial"/>
          <w:i/>
          <w:color w:val="000000"/>
          <w:sz w:val="20"/>
          <w:szCs w:val="20"/>
        </w:rPr>
        <w:t>0 – 11 por ovario con diámetros de 6mm a 8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663CE9">
        <w:rPr>
          <w:rFonts w:ascii="Tahoma" w:hAnsi="Tahoma" w:cs="Arial"/>
          <w:i/>
          <w:color w:val="000000"/>
          <w:sz w:val="20"/>
          <w:szCs w:val="20"/>
        </w:rPr>
        <w:t xml:space="preserve"> mide 32 x 17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663CE9">
        <w:rPr>
          <w:rFonts w:ascii="Tahoma" w:hAnsi="Tahoma" w:cs="Arial"/>
          <w:i/>
          <w:color w:val="000000"/>
          <w:sz w:val="20"/>
          <w:szCs w:val="20"/>
        </w:rPr>
        <w:t xml:space="preserve"> mide 33 x 15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663CE9" w:rsidRDefault="009A21E0" w:rsidP="009A21E0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663CE9">
        <w:rPr>
          <w:rFonts w:ascii="Tahoma" w:hAnsi="Tahoma" w:cs="Arial"/>
          <w:b/>
          <w:i/>
          <w:sz w:val="20"/>
          <w:szCs w:val="20"/>
        </w:rPr>
        <w:t>S</w:t>
      </w:r>
      <w:r w:rsidR="009A21E0" w:rsidRPr="00663CE9">
        <w:rPr>
          <w:rFonts w:ascii="Tahoma" w:hAnsi="Tahoma" w:cs="Arial"/>
          <w:b/>
          <w:i/>
          <w:sz w:val="20"/>
          <w:szCs w:val="20"/>
        </w:rPr>
        <w:t xml:space="preserve">aco de </w:t>
      </w:r>
      <w:r w:rsidRPr="00663CE9">
        <w:rPr>
          <w:rFonts w:ascii="Tahoma" w:hAnsi="Tahoma" w:cs="Arial"/>
          <w:b/>
          <w:i/>
          <w:sz w:val="20"/>
          <w:szCs w:val="20"/>
        </w:rPr>
        <w:t>D</w:t>
      </w:r>
      <w:r w:rsidR="009A21E0" w:rsidRPr="00663CE9">
        <w:rPr>
          <w:rFonts w:ascii="Tahoma" w:hAnsi="Tahoma" w:cs="Arial"/>
          <w:b/>
          <w:i/>
          <w:sz w:val="20"/>
          <w:szCs w:val="20"/>
        </w:rPr>
        <w:t>ouglas</w:t>
      </w:r>
      <w:r w:rsidR="00663CE9">
        <w:rPr>
          <w:rFonts w:ascii="Tahoma" w:hAnsi="Tahoma" w:cs="Arial"/>
          <w:b/>
          <w:i/>
          <w:sz w:val="20"/>
          <w:szCs w:val="20"/>
        </w:rPr>
        <w:t xml:space="preserve">: </w:t>
      </w:r>
      <w:r w:rsidR="00663CE9" w:rsidRPr="00663CE9">
        <w:rPr>
          <w:rFonts w:ascii="Tahoma" w:hAnsi="Tahoma" w:cs="Arial"/>
          <w:i/>
          <w:sz w:val="20"/>
          <w:szCs w:val="20"/>
        </w:rPr>
        <w:t>L</w:t>
      </w:r>
      <w:r w:rsidR="009A21E0" w:rsidRPr="00663CE9">
        <w:rPr>
          <w:rFonts w:ascii="Tahoma" w:hAnsi="Tahoma" w:cs="Arial"/>
          <w:i/>
          <w:sz w:val="20"/>
          <w:szCs w:val="20"/>
        </w:rPr>
        <w:t>ibre</w:t>
      </w:r>
      <w:r w:rsidR="009A21E0" w:rsidRPr="00D55634">
        <w:rPr>
          <w:rFonts w:ascii="Tahoma" w:hAnsi="Tahoma" w:cs="Arial"/>
          <w:i/>
          <w:sz w:val="20"/>
          <w:szCs w:val="20"/>
        </w:rPr>
        <w:t>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D55634" w:rsidP="009A21E0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b/>
          <w:i/>
          <w:sz w:val="20"/>
          <w:szCs w:val="20"/>
          <w:u w:val="single"/>
        </w:rPr>
        <w:t>HALLAZGOS ECOGRÁFICOS</w:t>
      </w:r>
      <w:r w:rsidR="009A21E0" w:rsidRPr="00D55634">
        <w:rPr>
          <w:rFonts w:ascii="Tahoma" w:hAnsi="Tahoma"/>
          <w:b/>
          <w:i/>
          <w:sz w:val="20"/>
          <w:szCs w:val="20"/>
        </w:rPr>
        <w:t>:</w:t>
      </w:r>
    </w:p>
    <w:p w:rsidR="009A21E0" w:rsidRPr="00D55634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Default="009A21E0" w:rsidP="00663CE9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663CE9" w:rsidRDefault="009A21E0" w:rsidP="009A21E0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663CE9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S/S CORRELACIONAR CON DATOS CLINICOS Y </w:t>
      </w:r>
      <w:r w:rsidR="00663CE9">
        <w:rPr>
          <w:rFonts w:ascii="Tahoma" w:hAnsi="Tahoma" w:cs="Arial"/>
          <w:i/>
          <w:sz w:val="20"/>
          <w:szCs w:val="20"/>
        </w:rPr>
        <w:t>CONTROL POSTERIOR</w:t>
      </w:r>
      <w:bookmarkStart w:id="0" w:name="_GoBack"/>
      <w:bookmarkEnd w:id="0"/>
      <w:r w:rsidRPr="00D55634">
        <w:rPr>
          <w:rFonts w:ascii="Tahoma" w:hAnsi="Tahoma" w:cs="Arial"/>
          <w:i/>
          <w:sz w:val="20"/>
          <w:szCs w:val="20"/>
        </w:rPr>
        <w:t>.</w:t>
      </w:r>
    </w:p>
    <w:p w:rsidR="009A21E0" w:rsidRPr="00D55634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 </w:t>
      </w:r>
      <w:r w:rsidRPr="00D55634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D55634" w:rsidRDefault="009A21E0" w:rsidP="009A21E0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9A21E0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B810F6F"/>
    <w:multiLevelType w:val="hybridMultilevel"/>
    <w:tmpl w:val="973E935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3CE9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7184EBB-B717-41EC-B170-BED09791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63CE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63CE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2019-04-13T23:57:00Z</cp:lastPrinted>
  <dcterms:created xsi:type="dcterms:W3CDTF">2016-02-10T16:11:00Z</dcterms:created>
  <dcterms:modified xsi:type="dcterms:W3CDTF">2019-04-13T23:57:00Z</dcterms:modified>
</cp:coreProperties>
</file>