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C8" w:rsidRPr="00556D8B" w:rsidRDefault="001300C8" w:rsidP="001300C8">
      <w:pPr>
        <w:pStyle w:val="Puesto"/>
        <w:rPr>
          <w:rFonts w:ascii="Arial Black" w:hAnsi="Arial Black"/>
          <w:i/>
          <w:sz w:val="24"/>
          <w:u w:val="single"/>
        </w:rPr>
      </w:pPr>
      <w:r w:rsidRPr="00556D8B">
        <w:rPr>
          <w:rFonts w:ascii="Arial Black" w:hAnsi="Arial Black"/>
          <w:i/>
          <w:sz w:val="24"/>
          <w:u w:val="single"/>
        </w:rPr>
        <w:t>INFORME ULTRASONOGRÁFICO</w:t>
      </w:r>
    </w:p>
    <w:p w:rsidR="001300C8" w:rsidRPr="00556D8B" w:rsidRDefault="001300C8" w:rsidP="001300C8">
      <w:pPr>
        <w:rPr>
          <w:rFonts w:ascii="Arial" w:hAnsi="Arial" w:cs="Arial"/>
          <w:i/>
          <w:sz w:val="20"/>
          <w:szCs w:val="20"/>
        </w:rPr>
      </w:pP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DANIELA TORREALBA CHAURAN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1300C8" w:rsidRPr="003C469C" w:rsidRDefault="001300C8" w:rsidP="001300C8">
      <w:pPr>
        <w:pStyle w:val="Ttulo2"/>
        <w:jc w:val="left"/>
        <w:rPr>
          <w:rFonts w:ascii="Tahoma" w:hAnsi="Tahoma"/>
          <w:i/>
          <w:szCs w:val="18"/>
        </w:rPr>
      </w:pPr>
    </w:p>
    <w:p w:rsidR="001300C8" w:rsidRDefault="003C469C" w:rsidP="001300C8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3C469C" w:rsidRPr="003C469C" w:rsidRDefault="003C469C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C52987">
        <w:rPr>
          <w:rFonts w:ascii="Tahoma" w:eastAsia="Batang" w:hAnsi="Tahoma" w:cs="Arial"/>
          <w:i/>
          <w:color w:val="000000"/>
          <w:sz w:val="18"/>
          <w:szCs w:val="20"/>
        </w:rPr>
        <w:t xml:space="preserve"> 86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="00C52987">
        <w:rPr>
          <w:rFonts w:ascii="Tahoma" w:eastAsia="Batang" w:hAnsi="Tahoma" w:cs="Arial"/>
          <w:i/>
          <w:color w:val="000000"/>
          <w:sz w:val="18"/>
          <w:szCs w:val="20"/>
        </w:rPr>
        <w:t xml:space="preserve"> 42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</w:t>
      </w:r>
      <w:r w:rsidR="00C52987">
        <w:rPr>
          <w:rFonts w:ascii="Tahoma" w:eastAsia="Batang" w:hAnsi="Tahoma" w:cs="Arial"/>
          <w:i/>
          <w:color w:val="000000"/>
          <w:sz w:val="18"/>
          <w:szCs w:val="20"/>
        </w:rPr>
        <w:t>3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</w:t>
      </w:r>
      <w:r w:rsidR="00C52987">
        <w:rPr>
          <w:rFonts w:ascii="Tahoma" w:eastAsia="Batang" w:hAnsi="Tahoma" w:cs="Arial"/>
          <w:i/>
          <w:color w:val="000000"/>
          <w:sz w:val="18"/>
          <w:szCs w:val="20"/>
        </w:rPr>
        <w:t>d conservada, muestra de 4 – 5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imágenes hiperecogénicas con tenue sombra sónic</w:t>
      </w:r>
      <w:r w:rsidR="00C52987">
        <w:rPr>
          <w:rFonts w:ascii="Tahoma" w:eastAsia="Batang" w:hAnsi="Tahoma" w:cs="Arial"/>
          <w:i/>
          <w:color w:val="000000"/>
          <w:sz w:val="18"/>
          <w:szCs w:val="20"/>
        </w:rPr>
        <w:t>a posterior siendo la mayor de 5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involucrando seno renal </w:t>
      </w:r>
      <w:r w:rsidR="00C52987">
        <w:rPr>
          <w:rFonts w:ascii="Tahoma" w:eastAsia="Batang" w:hAnsi="Tahoma" w:cs="Arial"/>
          <w:i/>
          <w:color w:val="000000"/>
          <w:sz w:val="18"/>
          <w:szCs w:val="20"/>
        </w:rPr>
        <w:t xml:space="preserve">medio e 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inferior. </w:t>
      </w:r>
    </w:p>
    <w:p w:rsidR="00C52987" w:rsidRPr="00C52987" w:rsidRDefault="00C52987" w:rsidP="00C52987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C52987">
        <w:rPr>
          <w:rFonts w:ascii="Tahoma" w:eastAsia="Batang" w:hAnsi="Tahoma" w:cs="Arial"/>
          <w:i/>
          <w:color w:val="000000"/>
          <w:sz w:val="18"/>
          <w:szCs w:val="20"/>
        </w:rPr>
        <w:t xml:space="preserve">e asocia a la leve dilatación de los sistemas colectores del polo superior e inferior del riñón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al momento del examen.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C52987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C52987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3C469C">
        <w:rPr>
          <w:rFonts w:ascii="Tahoma" w:hAnsi="Tahoma" w:cs="Arial"/>
          <w:b/>
          <w:bCs/>
          <w:i/>
          <w:sz w:val="18"/>
          <w:szCs w:val="18"/>
        </w:rPr>
        <w:t>:</w:t>
      </w:r>
      <w:r w:rsidRPr="003C469C">
        <w:rPr>
          <w:rFonts w:ascii="Tahoma" w:hAnsi="Tahoma" w:cs="Arial"/>
          <w:i/>
          <w:sz w:val="18"/>
          <w:szCs w:val="18"/>
        </w:rPr>
        <w:t xml:space="preserve"> 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C52987">
        <w:rPr>
          <w:rFonts w:ascii="Tahoma" w:eastAsia="Batang" w:hAnsi="Tahoma" w:cs="Arial"/>
          <w:i/>
          <w:color w:val="000000"/>
          <w:sz w:val="18"/>
          <w:szCs w:val="20"/>
        </w:rPr>
        <w:t xml:space="preserve"> 90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="00C52987">
        <w:rPr>
          <w:rFonts w:ascii="Tahoma" w:eastAsia="Batang" w:hAnsi="Tahoma" w:cs="Arial"/>
          <w:i/>
          <w:color w:val="000000"/>
          <w:sz w:val="18"/>
          <w:szCs w:val="20"/>
        </w:rPr>
        <w:t xml:space="preserve"> 4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="00C52987">
        <w:rPr>
          <w:rFonts w:ascii="Tahoma" w:eastAsia="Batang" w:hAnsi="Tahoma" w:cs="Arial"/>
          <w:i/>
          <w:color w:val="000000"/>
          <w:sz w:val="18"/>
          <w:szCs w:val="20"/>
        </w:rPr>
        <w:t xml:space="preserve"> 14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conservada, muestra de 2 imágenes hiperecogénicas con tenue sombra sónic</w:t>
      </w:r>
      <w:r w:rsidR="00C52987">
        <w:rPr>
          <w:rFonts w:ascii="Tahoma" w:eastAsia="Batang" w:hAnsi="Tahoma" w:cs="Arial"/>
          <w:i/>
          <w:color w:val="000000"/>
          <w:sz w:val="18"/>
          <w:szCs w:val="20"/>
        </w:rPr>
        <w:t>a posterior siendo la mayor de 4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involucrando seno renal </w:t>
      </w:r>
      <w:r w:rsidR="00C52987">
        <w:rPr>
          <w:rFonts w:ascii="Tahoma" w:eastAsia="Batang" w:hAnsi="Tahoma" w:cs="Arial"/>
          <w:i/>
          <w:color w:val="000000"/>
          <w:sz w:val="18"/>
          <w:szCs w:val="20"/>
        </w:rPr>
        <w:t>superior.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C52987" w:rsidRDefault="00C52987" w:rsidP="00D74DB9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C52987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C52987">
        <w:rPr>
          <w:rFonts w:ascii="Tahoma" w:eastAsia="Batang" w:hAnsi="Tahoma" w:cs="Arial"/>
          <w:i/>
          <w:color w:val="000000"/>
          <w:sz w:val="18"/>
          <w:szCs w:val="20"/>
        </w:rPr>
        <w:t xml:space="preserve">e asocia a la leve dilatación de los sistemas colectores del polo superior del riñón </w:t>
      </w:r>
      <w:r w:rsidR="001300C8" w:rsidRPr="00C52987">
        <w:rPr>
          <w:rFonts w:ascii="Tahoma" w:eastAsia="Batang" w:hAnsi="Tahoma" w:cs="Arial"/>
          <w:i/>
          <w:color w:val="000000"/>
          <w:sz w:val="18"/>
          <w:szCs w:val="20"/>
        </w:rPr>
        <w:t>al momento del examen.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3C469C" w:rsidP="001300C8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3C469C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1300C8"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1300C8" w:rsidRPr="003C469C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C52987" w:rsidRDefault="00C52987" w:rsidP="00C52987">
      <w:pPr>
        <w:widowControl w:val="0"/>
        <w:numPr>
          <w:ilvl w:val="0"/>
          <w:numId w:val="11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HALLAZGOS ECOGRAFICOS EN RELACION CON LITIASIS RENAL </w:t>
      </w:r>
      <w:r>
        <w:rPr>
          <w:rFonts w:ascii="Tahoma" w:hAnsi="Tahoma" w:cs="Tahoma"/>
          <w:i/>
          <w:noProof/>
          <w:sz w:val="18"/>
          <w:szCs w:val="18"/>
        </w:rPr>
        <w:t>BILATERAL</w:t>
      </w:r>
      <w:r>
        <w:rPr>
          <w:rFonts w:ascii="Tahoma" w:hAnsi="Tahoma" w:cs="Tahoma"/>
          <w:i/>
          <w:noProof/>
          <w:sz w:val="18"/>
          <w:szCs w:val="18"/>
        </w:rPr>
        <w:t xml:space="preserve"> ASOCIADO A LEVE ECTASIA DE LOS SISTEMAS COLECTORES DE EAD.</w:t>
      </w:r>
    </w:p>
    <w:p w:rsidR="001300C8" w:rsidRPr="003C469C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</w:t>
      </w:r>
      <w:r w:rsidR="003C469C">
        <w:rPr>
          <w:rFonts w:ascii="Tahoma" w:hAnsi="Tahoma" w:cs="Arial"/>
          <w:i/>
          <w:sz w:val="18"/>
          <w:szCs w:val="18"/>
        </w:rPr>
        <w:t xml:space="preserve"> (UROGRAMA EXCRETOR, UROTEM)</w:t>
      </w:r>
      <w:r w:rsidRPr="003C469C">
        <w:rPr>
          <w:rFonts w:ascii="Tahoma" w:hAnsi="Tahoma" w:cs="Arial"/>
          <w:i/>
          <w:sz w:val="18"/>
          <w:szCs w:val="18"/>
        </w:rPr>
        <w:t>.</w:t>
      </w:r>
      <w:bookmarkStart w:id="0" w:name="_GoBack"/>
      <w:bookmarkEnd w:id="0"/>
    </w:p>
    <w:sectPr w:rsidR="001300C8" w:rsidRPr="003C469C" w:rsidSect="00C52987">
      <w:pgSz w:w="12240" w:h="15840"/>
      <w:pgMar w:top="1134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24659"/>
    <w:multiLevelType w:val="hybridMultilevel"/>
    <w:tmpl w:val="18A4D16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6953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65B186-05AB-4328-85B3-65C54FCF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C529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5298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2019-04-11T15:05:00Z</cp:lastPrinted>
  <dcterms:created xsi:type="dcterms:W3CDTF">2016-02-10T16:45:00Z</dcterms:created>
  <dcterms:modified xsi:type="dcterms:W3CDTF">2019-04-11T15:06:00Z</dcterms:modified>
</cp:coreProperties>
</file>