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AA0" w:rsidRDefault="00C47AA0" w:rsidP="00C47AA0">
      <w:pPr>
        <w:pStyle w:val="Puesto"/>
        <w:ind w:left="2124" w:firstLine="708"/>
        <w:jc w:val="left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INFORME ECOGRAFICO</w:t>
      </w:r>
    </w:p>
    <w:p w:rsidR="00C47AA0" w:rsidRDefault="00C47AA0" w:rsidP="00C47AA0">
      <w:pPr>
        <w:rPr>
          <w:rFonts w:ascii="Tahoma" w:hAnsi="Tahoma" w:cs="Tahoma"/>
          <w:sz w:val="20"/>
          <w:szCs w:val="20"/>
        </w:rPr>
      </w:pPr>
    </w:p>
    <w:p w:rsidR="00C47AA0" w:rsidRDefault="00C47AA0" w:rsidP="00C47AA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SOTO QUISPE MARIA ELENA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47AA0" w:rsidRDefault="00C47AA0" w:rsidP="00C47AA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47AA0" w:rsidRDefault="00C47AA0" w:rsidP="00C47AA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47AA0" w:rsidRDefault="00C47AA0" w:rsidP="00C47AA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23/03/2019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47AA0" w:rsidRDefault="00C47AA0" w:rsidP="00C47AA0">
      <w:pPr>
        <w:pStyle w:val="Ttulo2"/>
        <w:jc w:val="left"/>
        <w:rPr>
          <w:rFonts w:ascii="Tahoma" w:hAnsi="Tahoma" w:cs="Tahoma"/>
          <w:sz w:val="20"/>
          <w:szCs w:val="20"/>
        </w:rPr>
      </w:pPr>
    </w:p>
    <w:p w:rsidR="00C47AA0" w:rsidRDefault="00C47AA0" w:rsidP="00C47AA0">
      <w:pPr>
        <w:pStyle w:val="Ttulo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>ESAOTE</w:t>
      </w:r>
      <w:r>
        <w:rPr>
          <w:rFonts w:ascii="Tahoma" w:hAnsi="Tahoma" w:cs="Tahoma"/>
          <w:noProof/>
          <w:sz w:val="20"/>
          <w:szCs w:val="20"/>
        </w:rPr>
        <w:t xml:space="preserve"> MODELO </w:t>
      </w:r>
      <w:r>
        <w:rPr>
          <w:rFonts w:ascii="Tahoma" w:hAnsi="Tahoma" w:cs="Tahoma"/>
          <w:i/>
          <w:noProof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>
        <w:rPr>
          <w:rFonts w:ascii="Tahoma" w:hAnsi="Tahoma" w:cs="Tahoma"/>
          <w:i/>
          <w:noProof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METODO 2D EN TIEMPO REAL UTILIZANDO TRANSDUCTOR INTRAVAGINAL MULTIFRECUENCIAL, MUESTRA:</w:t>
      </w:r>
    </w:p>
    <w:p w:rsidR="00C47AA0" w:rsidRDefault="00C47AA0" w:rsidP="00C47AA0">
      <w:pPr>
        <w:rPr>
          <w:rFonts w:ascii="Tahoma" w:hAnsi="Tahoma" w:cs="Tahoma"/>
          <w:b/>
          <w:bCs/>
          <w:sz w:val="20"/>
          <w:szCs w:val="20"/>
        </w:rPr>
      </w:pPr>
    </w:p>
    <w:p w:rsidR="00C47AA0" w:rsidRDefault="00C47AA0" w:rsidP="00C47AA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Útero</w:t>
      </w:r>
      <w:r>
        <w:rPr>
          <w:rFonts w:ascii="Tahoma" w:hAnsi="Tahoma" w:cs="Tahoma"/>
          <w:noProof/>
          <w:sz w:val="20"/>
          <w:szCs w:val="20"/>
        </w:rPr>
        <w:t xml:space="preserve"> se encuentra aumentado de volumen en forma fisiológica, es AVF, de 77mm de longitud y medial en la cavidad pelviana de contornos uniformes y de estructura interna homogénea sin imágenes nodulares o miomatosis de forma definida.</w:t>
      </w:r>
    </w:p>
    <w:p w:rsidR="00C47AA0" w:rsidRDefault="00C47AA0" w:rsidP="00C47AA0">
      <w:pPr>
        <w:pStyle w:val="Ttulo1"/>
        <w:rPr>
          <w:rFonts w:ascii="Tahoma" w:hAnsi="Tahoma" w:cs="Tahoma"/>
          <w:b w:val="0"/>
          <w:bCs w:val="0"/>
          <w:noProof/>
          <w:sz w:val="20"/>
          <w:szCs w:val="20"/>
        </w:rPr>
      </w:pPr>
      <w:r>
        <w:rPr>
          <w:rFonts w:ascii="Tahoma" w:hAnsi="Tahoma" w:cs="Tahoma"/>
          <w:b w:val="0"/>
          <w:bCs w:val="0"/>
          <w:noProof/>
          <w:sz w:val="20"/>
          <w:szCs w:val="20"/>
        </w:rPr>
        <w:t xml:space="preserve">                                                                         </w:t>
      </w:r>
    </w:p>
    <w:p w:rsidR="00C47AA0" w:rsidRDefault="00C47AA0" w:rsidP="00C47AA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Cavidad uterina</w:t>
      </w:r>
      <w:r>
        <w:rPr>
          <w:rFonts w:ascii="Tahoma" w:hAnsi="Tahoma" w:cs="Tahoma"/>
          <w:noProof/>
          <w:sz w:val="20"/>
          <w:szCs w:val="20"/>
        </w:rPr>
        <w:t xml:space="preserve"> se encuentra ocupado a nivel fúndico por saco gestacional único, redondeado, de bordes regulares, de 14mm de diámetro medio, con reacción decidual periférica incipiente. </w:t>
      </w:r>
    </w:p>
    <w:p w:rsidR="00C47AA0" w:rsidRDefault="00C47AA0" w:rsidP="00C47AA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C47AA0" w:rsidRDefault="00C47AA0" w:rsidP="00C47AA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No es delimitable colecciones subcoriónicas o colección endometrial.</w:t>
      </w:r>
    </w:p>
    <w:p w:rsidR="00C47AA0" w:rsidRDefault="00C47AA0" w:rsidP="00C47AA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Se delimita anillo vitelino de configuracion usual.</w:t>
      </w:r>
    </w:p>
    <w:p w:rsidR="00C47AA0" w:rsidRDefault="00C47AA0" w:rsidP="00C47AA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C47AA0" w:rsidRDefault="00C47AA0" w:rsidP="00C47AA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A la fecha no se delimita imagen de botón embrionario.</w:t>
      </w:r>
    </w:p>
    <w:p w:rsidR="00C47AA0" w:rsidRDefault="00C47AA0" w:rsidP="00C47AA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 </w:t>
      </w:r>
    </w:p>
    <w:p w:rsidR="00C47AA0" w:rsidRDefault="00C47AA0" w:rsidP="00C47AA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Cuello uterino</w:t>
      </w:r>
      <w:r>
        <w:rPr>
          <w:rFonts w:ascii="Tahoma" w:hAnsi="Tahoma" w:cs="Tahoma"/>
          <w:noProof/>
          <w:sz w:val="20"/>
          <w:szCs w:val="20"/>
        </w:rPr>
        <w:t xml:space="preserve"> de ecotextura homogénea sin evidencia de lesiones focales sólidas ni quísticas.</w:t>
      </w:r>
    </w:p>
    <w:p w:rsidR="00C47AA0" w:rsidRDefault="00C47AA0" w:rsidP="00C47AA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C47AA0" w:rsidRDefault="00C47AA0" w:rsidP="00C47AA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C47AA0" w:rsidRDefault="00C47AA0" w:rsidP="00C47AA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C47AA0" w:rsidRDefault="00C47AA0" w:rsidP="00C47AA0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Ovario derecho mide: </w:t>
      </w:r>
      <w:r>
        <w:rPr>
          <w:rFonts w:ascii="Tahoma" w:hAnsi="Tahoma" w:cs="Tahoma"/>
          <w:noProof/>
          <w:sz w:val="20"/>
          <w:szCs w:val="20"/>
        </w:rPr>
        <w:t>30 x 11mm</w:t>
      </w:r>
    </w:p>
    <w:p w:rsidR="00C47AA0" w:rsidRDefault="00C47AA0" w:rsidP="00C47AA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Ovario izquierdo mide: </w:t>
      </w:r>
      <w:r>
        <w:rPr>
          <w:rFonts w:ascii="Tahoma" w:hAnsi="Tahoma" w:cs="Tahoma"/>
          <w:noProof/>
          <w:sz w:val="20"/>
          <w:szCs w:val="20"/>
        </w:rPr>
        <w:t>29 x 15m.</w:t>
      </w:r>
    </w:p>
    <w:p w:rsidR="00C47AA0" w:rsidRDefault="00C47AA0" w:rsidP="00C47AA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C47AA0" w:rsidRDefault="00C47AA0" w:rsidP="00C47AA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Saco de douglas : </w:t>
      </w:r>
      <w:r>
        <w:rPr>
          <w:rFonts w:ascii="Tahoma" w:hAnsi="Tahoma" w:cs="Tahoma"/>
          <w:noProof/>
          <w:sz w:val="20"/>
          <w:szCs w:val="20"/>
        </w:rPr>
        <w:t>Libre.</w:t>
      </w:r>
    </w:p>
    <w:p w:rsidR="00C47AA0" w:rsidRDefault="00C47AA0" w:rsidP="00C47AA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C47AA0" w:rsidRDefault="00C47AA0" w:rsidP="00C47AA0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HALLAZGOS ECOGRAFICOS EN RELACION A: </w:t>
      </w:r>
    </w:p>
    <w:p w:rsidR="00C47AA0" w:rsidRDefault="00C47AA0" w:rsidP="00C47AA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C47AA0" w:rsidRDefault="00C47AA0" w:rsidP="00C47AA0">
      <w:pPr>
        <w:widowControl w:val="0"/>
        <w:numPr>
          <w:ilvl w:val="0"/>
          <w:numId w:val="6"/>
        </w:num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GESTACIÓN INICIAL DE 5 SEMANAS, 1 DÍA POR DIAMETRO DEL SACO GESTACIONAL. </w:t>
      </w:r>
    </w:p>
    <w:p w:rsidR="00C47AA0" w:rsidRDefault="00C47AA0" w:rsidP="00C47AA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       FPP 22/11/2019</w:t>
      </w:r>
    </w:p>
    <w:p w:rsidR="00C47AA0" w:rsidRDefault="00C47AA0" w:rsidP="00C47AA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C47AA0" w:rsidRDefault="00C47AA0" w:rsidP="00C47AA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SE SUGIERE CONTROL POSTERIOR PARA DETERMINAR VIABILIDAD EMBRIONARIA.</w:t>
      </w:r>
    </w:p>
    <w:p w:rsidR="00C47AA0" w:rsidRDefault="00C47AA0" w:rsidP="00C47AA0">
      <w:pPr>
        <w:rPr>
          <w:rFonts w:ascii="Tahoma" w:hAnsi="Tahoma" w:cs="Tahoma"/>
          <w:sz w:val="20"/>
          <w:szCs w:val="20"/>
        </w:rPr>
      </w:pPr>
    </w:p>
    <w:p w:rsidR="00C47AA0" w:rsidRDefault="00C47AA0" w:rsidP="00C47AA0">
      <w:pPr>
        <w:rPr>
          <w:rFonts w:ascii="Tahoma" w:hAnsi="Tahoma" w:cs="Tahoma"/>
          <w:sz w:val="20"/>
          <w:szCs w:val="20"/>
        </w:rPr>
      </w:pPr>
    </w:p>
    <w:p w:rsidR="00C47AA0" w:rsidRDefault="00C47AA0" w:rsidP="00C47AA0">
      <w:r>
        <w:rPr>
          <w:rFonts w:ascii="Tahoma" w:hAnsi="Tahoma" w:cs="Tahoma"/>
          <w:sz w:val="20"/>
          <w:szCs w:val="20"/>
        </w:rPr>
        <w:t>Atentamente.</w:t>
      </w:r>
    </w:p>
    <w:p w:rsidR="00FD1BD8" w:rsidRPr="00C47AA0" w:rsidRDefault="00FD1BD8" w:rsidP="00C47AA0">
      <w:bookmarkStart w:id="0" w:name="_GoBack"/>
      <w:bookmarkEnd w:id="0"/>
    </w:p>
    <w:sectPr w:rsidR="00FD1BD8" w:rsidRPr="00C47AA0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45628D"/>
    <w:multiLevelType w:val="hybridMultilevel"/>
    <w:tmpl w:val="0D48C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A0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D29D552-35E4-4A4F-AF34-B6CB5629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C47AA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C47AA0"/>
    <w:rPr>
      <w:rFonts w:ascii="Arial" w:hAnsi="Arial" w:cs="Arial"/>
      <w:b/>
      <w:bCs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madreteresa</cp:lastModifiedBy>
  <cp:revision>10</cp:revision>
  <cp:lastPrinted>2004-12-28T16:27:00Z</cp:lastPrinted>
  <dcterms:created xsi:type="dcterms:W3CDTF">2016-02-10T16:34:00Z</dcterms:created>
  <dcterms:modified xsi:type="dcterms:W3CDTF">2019-03-23T18:03:00Z</dcterms:modified>
</cp:coreProperties>
</file>