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bookmarkStart w:id="0" w:name="_GoBack"/>
      <w:bookmarkEnd w:id="0"/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ISABEL SANCHEZ MORAN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4D OBSTETRICA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B33FB9" w:rsidRDefault="00B33FB9" w:rsidP="00B33FB9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AC7791">
        <w:rPr>
          <w:rFonts w:ascii="Tahoma" w:hAnsi="Tahoma" w:cs="Tahoma"/>
          <w:b/>
          <w:i/>
          <w:noProof/>
          <w:sz w:val="18"/>
          <w:szCs w:val="18"/>
        </w:rPr>
        <w:t>51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AC7791">
        <w:rPr>
          <w:rFonts w:ascii="Tahoma" w:hAnsi="Tahoma" w:cs="Tahoma"/>
          <w:b/>
          <w:i/>
          <w:noProof/>
          <w:sz w:val="18"/>
          <w:szCs w:val="18"/>
          <w:lang w:val="en-US"/>
        </w:rPr>
        <w:t>21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AC7791">
        <w:rPr>
          <w:rFonts w:ascii="Tahoma" w:hAnsi="Tahoma" w:cs="Tahoma"/>
          <w:b/>
          <w:i/>
          <w:noProof/>
          <w:sz w:val="18"/>
          <w:szCs w:val="18"/>
          <w:lang w:val="en-US"/>
        </w:rPr>
        <w:t>88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AC7791">
        <w:rPr>
          <w:rFonts w:ascii="Tahoma" w:hAnsi="Tahoma" w:cs="Tahoma"/>
          <w:b/>
          <w:i/>
          <w:noProof/>
          <w:sz w:val="18"/>
          <w:szCs w:val="18"/>
          <w:lang w:val="en-US"/>
        </w:rPr>
        <w:t>21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AC7791">
        <w:rPr>
          <w:rFonts w:ascii="Tahoma" w:hAnsi="Tahoma" w:cs="Tahoma"/>
          <w:b/>
          <w:i/>
          <w:noProof/>
          <w:sz w:val="18"/>
          <w:szCs w:val="18"/>
          <w:lang w:val="en-US"/>
        </w:rPr>
        <w:t>66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AC7791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C7791">
        <w:rPr>
          <w:rFonts w:ascii="Tahoma" w:hAnsi="Tahoma" w:cs="Tahoma"/>
          <w:b/>
          <w:i/>
          <w:noProof/>
          <w:sz w:val="18"/>
          <w:szCs w:val="18"/>
          <w:lang w:val="en-US"/>
        </w:rPr>
        <w:t>35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AC7791">
        <w:rPr>
          <w:rFonts w:ascii="Tahoma" w:hAnsi="Tahoma" w:cs="Tahoma"/>
          <w:b/>
          <w:i/>
          <w:noProof/>
          <w:sz w:val="18"/>
          <w:szCs w:val="18"/>
        </w:rPr>
        <w:t>1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AC7791"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AC7791">
        <w:rPr>
          <w:rFonts w:ascii="Tahoma" w:hAnsi="Tahoma" w:cs="Tahoma"/>
          <w:b/>
          <w:i/>
          <w:noProof/>
          <w:sz w:val="18"/>
          <w:szCs w:val="18"/>
        </w:rPr>
        <w:t>1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AC7791">
        <w:rPr>
          <w:rFonts w:ascii="Tahoma" w:hAnsi="Tahoma" w:cs="Tahoma"/>
          <w:b/>
          <w:i/>
          <w:noProof/>
          <w:sz w:val="18"/>
          <w:szCs w:val="18"/>
        </w:rPr>
        <w:t>32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AC7791">
        <w:rPr>
          <w:rFonts w:ascii="Tahoma" w:hAnsi="Tahoma" w:cs="Tahoma"/>
          <w:b/>
          <w:i/>
          <w:noProof/>
          <w:sz w:val="18"/>
          <w:szCs w:val="18"/>
        </w:rPr>
        <w:t>1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C7791">
        <w:rPr>
          <w:rFonts w:ascii="Tahoma" w:hAnsi="Tahoma" w:cs="Tahoma"/>
          <w:b/>
          <w:i/>
          <w:noProof/>
          <w:sz w:val="18"/>
          <w:szCs w:val="18"/>
          <w:lang w:val="en-US"/>
        </w:rPr>
        <w:t>31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AC7791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C7791">
        <w:rPr>
          <w:rFonts w:ascii="Tahoma" w:hAnsi="Tahoma" w:cs="Tahoma"/>
          <w:b/>
          <w:i/>
          <w:noProof/>
          <w:sz w:val="18"/>
          <w:szCs w:val="18"/>
          <w:lang w:val="en-US"/>
        </w:rPr>
        <w:t>31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AC7791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AC7791">
        <w:rPr>
          <w:rFonts w:ascii="Tahoma" w:hAnsi="Tahoma" w:cs="Tahoma"/>
          <w:b/>
          <w:i/>
          <w:noProof/>
          <w:sz w:val="18"/>
          <w:szCs w:val="18"/>
          <w:lang w:val="en-US"/>
        </w:rPr>
        <w:t>22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AC7791">
        <w:rPr>
          <w:rFonts w:ascii="Tahoma" w:hAnsi="Tahoma" w:cs="Tahoma"/>
          <w:b/>
          <w:i/>
          <w:noProof/>
          <w:sz w:val="18"/>
          <w:szCs w:val="18"/>
          <w:lang w:val="en-US"/>
        </w:rPr>
        <w:t>21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AC7791">
        <w:rPr>
          <w:rFonts w:ascii="Tahoma" w:hAnsi="Tahoma" w:cs="Tahoma"/>
          <w:b/>
          <w:i/>
          <w:noProof/>
          <w:sz w:val="18"/>
          <w:szCs w:val="18"/>
          <w:lang w:val="en-US"/>
        </w:rPr>
        <w:t>422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AC7791">
        <w:rPr>
          <w:rFonts w:ascii="Tahoma" w:hAnsi="Tahoma" w:cs="Tahoma"/>
          <w:b/>
          <w:i/>
          <w:sz w:val="18"/>
          <w:szCs w:val="18"/>
          <w:lang w:val="en-US"/>
        </w:rPr>
        <w:t>78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AC7791">
        <w:rPr>
          <w:rFonts w:ascii="Tahoma" w:hAnsi="Tahoma" w:cs="Tahoma"/>
          <w:b/>
          <w:i/>
          <w:sz w:val="18"/>
          <w:szCs w:val="18"/>
          <w:lang w:val="en-US"/>
        </w:rPr>
        <w:t>21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AC7791">
        <w:rPr>
          <w:rFonts w:ascii="Tahoma" w:hAnsi="Tahoma" w:cs="Tahoma"/>
          <w:b/>
          <w:i/>
          <w:sz w:val="18"/>
          <w:szCs w:val="18"/>
          <w:lang w:val="en-US"/>
        </w:rPr>
        <w:t>---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AC7791">
        <w:rPr>
          <w:rFonts w:ascii="Tahoma" w:hAnsi="Tahoma" w:cs="Tahoma"/>
          <w:b/>
          <w:i/>
          <w:sz w:val="18"/>
          <w:szCs w:val="18"/>
          <w:lang w:val="es-PE"/>
        </w:rPr>
        <w:t>13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5</w:t>
      </w:r>
      <w:r w:rsidR="00AC7791">
        <w:rPr>
          <w:rFonts w:ascii="Tahoma" w:hAnsi="Tahoma" w:cs="Tahoma"/>
          <w:i/>
          <w:noProof/>
          <w:sz w:val="18"/>
          <w:szCs w:val="18"/>
        </w:rPr>
        <w:t>7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AC7791">
        <w:rPr>
          <w:rFonts w:ascii="Tahoma" w:hAnsi="Tahoma" w:cs="Tahoma"/>
          <w:i/>
          <w:noProof/>
          <w:sz w:val="18"/>
          <w:szCs w:val="18"/>
        </w:rPr>
        <w:t>an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AC7791">
        <w:rPr>
          <w:rFonts w:ascii="Tahoma" w:hAnsi="Tahoma" w:cs="Tahoma"/>
          <w:i/>
          <w:noProof/>
          <w:sz w:val="18"/>
          <w:szCs w:val="18"/>
        </w:rPr>
        <w:t>22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AC7791">
        <w:rPr>
          <w:rFonts w:ascii="Tahoma" w:hAnsi="Tahoma" w:cs="Tahoma"/>
          <w:i/>
          <w:noProof/>
          <w:sz w:val="18"/>
          <w:szCs w:val="18"/>
        </w:rPr>
        <w:t>I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AC7791">
        <w:rPr>
          <w:rFonts w:ascii="Tahoma" w:hAnsi="Tahoma" w:cs="Tahoma"/>
          <w:b/>
          <w:i/>
          <w:noProof/>
          <w:sz w:val="18"/>
          <w:szCs w:val="18"/>
        </w:rPr>
        <w:t>MASCULINO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AC7791">
        <w:rPr>
          <w:rFonts w:ascii="Tahoma" w:hAnsi="Tahoma" w:cs="Tahoma"/>
          <w:i/>
          <w:noProof/>
          <w:color w:val="FF0000"/>
          <w:sz w:val="18"/>
          <w:szCs w:val="18"/>
        </w:rPr>
        <w:t>21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0406E7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0406E7" w:rsidRP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0406E7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7A4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791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3FB9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0D4C11C-A656-4AC6-969D-11E16589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2011-11-11T18:24:00Z</cp:lastPrinted>
  <dcterms:created xsi:type="dcterms:W3CDTF">2016-02-10T16:14:00Z</dcterms:created>
  <dcterms:modified xsi:type="dcterms:W3CDTF">2019-04-15T18:18:00Z</dcterms:modified>
</cp:coreProperties>
</file>