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A8" w:rsidRPr="004E08FB" w:rsidRDefault="004D14A8" w:rsidP="004D14A8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4D14A8" w:rsidRDefault="004D14A8" w:rsidP="004D14A8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4D14A8" w:rsidRPr="004E08FB" w:rsidRDefault="004D14A8" w:rsidP="004D14A8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E08FB">
        <w:rPr>
          <w:rFonts w:ascii="Tahoma" w:hAnsi="Tahoma" w:cs="Tahoma"/>
          <w:i/>
          <w:color w:val="000000"/>
          <w:u w:val="single"/>
        </w:rPr>
        <w:t>INFORME ECOGR</w:t>
      </w:r>
      <w:r>
        <w:rPr>
          <w:rFonts w:ascii="Tahoma" w:hAnsi="Tahoma" w:cs="Tahoma"/>
          <w:i/>
          <w:color w:val="000000"/>
          <w:u w:val="single"/>
        </w:rPr>
        <w:t>Á</w:t>
      </w:r>
      <w:r w:rsidRPr="004E08FB">
        <w:rPr>
          <w:rFonts w:ascii="Tahoma" w:hAnsi="Tahoma" w:cs="Tahoma"/>
          <w:i/>
          <w:color w:val="000000"/>
          <w:u w:val="single"/>
        </w:rPr>
        <w:t>FICO</w:t>
      </w:r>
    </w:p>
    <w:p w:rsidR="004D14A8" w:rsidRPr="004E08FB" w:rsidRDefault="004D14A8" w:rsidP="004D14A8">
      <w:pPr>
        <w:rPr>
          <w:rFonts w:ascii="Tahoma" w:hAnsi="Tahoma" w:cs="Tahoma"/>
          <w:i/>
          <w:color w:val="000000"/>
        </w:rPr>
      </w:pPr>
    </w:p>
    <w:p w:rsidR="004D14A8" w:rsidRPr="004130E8" w:rsidRDefault="004D14A8" w:rsidP="004D14A8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VERA JIMENEZ MAYRA ALEXANDRA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4D14A8" w:rsidRDefault="004D14A8" w:rsidP="004D14A8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D14A8" w:rsidRPr="004130E8" w:rsidRDefault="004D14A8" w:rsidP="004D14A8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4D14A8" w:rsidRPr="004130E8" w:rsidRDefault="004D14A8" w:rsidP="004D14A8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4D14A8" w:rsidRPr="004E08FB" w:rsidRDefault="004D14A8" w:rsidP="004D14A8">
      <w:pPr>
        <w:rPr>
          <w:rFonts w:ascii="Tahoma" w:hAnsi="Tahoma" w:cs="Tahoma"/>
          <w:i/>
          <w:color w:val="000000"/>
          <w:sz w:val="22"/>
        </w:rPr>
      </w:pPr>
    </w:p>
    <w:p w:rsidR="004D14A8" w:rsidRPr="004E08FB" w:rsidRDefault="004D14A8" w:rsidP="004D14A8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4D14A8" w:rsidRPr="004E08FB" w:rsidRDefault="004D14A8" w:rsidP="004D14A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D14A8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4D14A8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C2143F" w:rsidRDefault="004D14A8" w:rsidP="004D14A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C2143F">
        <w:rPr>
          <w:rFonts w:ascii="Tahoma" w:hAnsi="Tahoma" w:cs="Tahoma"/>
          <w:b/>
          <w:i/>
          <w:color w:val="000000"/>
          <w:sz w:val="18"/>
          <w:szCs w:val="18"/>
        </w:rPr>
        <w:t>SEXO FETAL: MASCULINO.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37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>: 140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115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186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pos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52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D14A8" w:rsidRPr="004E08FB" w:rsidRDefault="004D14A8" w:rsidP="004D14A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D14A8" w:rsidRPr="004E08FB" w:rsidRDefault="004D14A8" w:rsidP="004D14A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GESTACIÓN UNICA ACTIVA 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 xml:space="preserve">17.1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>/- 1 SEMANAS POR  BIOMETRÍA FETAL.</w:t>
      </w:r>
    </w:p>
    <w:p w:rsidR="004D14A8" w:rsidRPr="004E08FB" w:rsidRDefault="004D14A8" w:rsidP="004D14A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D14A8" w:rsidRPr="004E08FB" w:rsidRDefault="004D14A8" w:rsidP="004D14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D14A8" w:rsidRPr="004E08FB" w:rsidRDefault="004D14A8" w:rsidP="004D14A8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4D14A8" w:rsidRDefault="00780325" w:rsidP="004D14A8">
      <w:bookmarkStart w:id="0" w:name="_GoBack"/>
      <w:bookmarkEnd w:id="0"/>
    </w:p>
    <w:sectPr w:rsidR="00780325" w:rsidRPr="004D14A8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A8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D2F439B-F343-485A-AFAB-540D13F2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2019-04-06T01:27:00Z</dcterms:modified>
</cp:coreProperties>
</file>