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FC" w:rsidRPr="004C79CB" w:rsidRDefault="006D42FC" w:rsidP="006D42FC">
      <w:pPr>
        <w:pStyle w:val="Ttul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233B64" w:rsidRPr="009B01F5" w:rsidRDefault="00233B64" w:rsidP="00233B64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MAYRELLI GEANNI CARDOZO HONORIO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02BD5">
        <w:rPr>
          <w:rFonts w:ascii="Tahoma" w:hAnsi="Tahoma" w:cs="Tahoma"/>
          <w:i/>
          <w:sz w:val="20"/>
          <w:szCs w:val="20"/>
        </w:rPr>
        <w:t>……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302BD5">
        <w:rPr>
          <w:rFonts w:ascii="Arial Black" w:hAnsi="Arial Black"/>
          <w:i/>
          <w:noProof/>
          <w:color w:val="000000"/>
          <w:sz w:val="18"/>
          <w:szCs w:val="20"/>
        </w:rPr>
        <w:t xml:space="preserve">intracavitario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</w:t>
      </w:r>
      <w:r w:rsidR="00302BD5">
        <w:rPr>
          <w:rFonts w:ascii="Arial Black" w:hAnsi="Arial Black"/>
          <w:i/>
          <w:noProof/>
          <w:color w:val="000000"/>
          <w:sz w:val="18"/>
          <w:szCs w:val="20"/>
        </w:rPr>
        <w:t xml:space="preserve">ULTIFRECUENCIAL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</w:t>
      </w:r>
      <w:proofErr w:type="gramStart"/>
      <w:r w:rsidRPr="004C79CB">
        <w:rPr>
          <w:rFonts w:ascii="Tahoma" w:hAnsi="Tahoma" w:cs="Tahoma"/>
          <w:i/>
          <w:color w:val="000000"/>
          <w:szCs w:val="20"/>
        </w:rPr>
        <w:t xml:space="preserve">FETO </w:t>
      </w:r>
      <w:r w:rsidR="00302BD5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,</w:t>
      </w:r>
      <w:proofErr w:type="gramEnd"/>
      <w:r w:rsidRPr="004C79CB">
        <w:rPr>
          <w:rFonts w:ascii="Tahoma" w:hAnsi="Tahoma" w:cs="Tahoma"/>
          <w:i/>
          <w:color w:val="000000"/>
          <w:szCs w:val="20"/>
        </w:rPr>
        <w:t xml:space="preserve">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302BD5">
        <w:rPr>
          <w:rFonts w:ascii="Tahoma" w:hAnsi="Tahoma" w:cs="Tahoma"/>
          <w:i/>
          <w:color w:val="000000"/>
          <w:szCs w:val="20"/>
        </w:rPr>
        <w:tab/>
      </w:r>
      <w:r w:rsidR="00302BD5">
        <w:rPr>
          <w:rFonts w:ascii="Tahoma" w:hAnsi="Tahoma" w:cs="Tahoma"/>
          <w:i/>
          <w:color w:val="000000"/>
          <w:szCs w:val="20"/>
        </w:rPr>
        <w:tab/>
        <w:t>:</w:t>
      </w:r>
      <w:r w:rsidR="00302BD5">
        <w:rPr>
          <w:rFonts w:ascii="Tahoma" w:hAnsi="Tahoma" w:cs="Tahoma"/>
          <w:i/>
          <w:color w:val="000000"/>
          <w:szCs w:val="20"/>
        </w:rPr>
        <w:tab/>
        <w:t>71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302BD5">
        <w:rPr>
          <w:rFonts w:ascii="Tahoma" w:hAnsi="Tahoma" w:cs="Tahoma"/>
          <w:i/>
          <w:color w:val="000000"/>
          <w:szCs w:val="20"/>
        </w:rPr>
        <w:tab/>
      </w:r>
      <w:r w:rsidR="00302BD5">
        <w:rPr>
          <w:rFonts w:ascii="Tahoma" w:hAnsi="Tahoma" w:cs="Tahoma"/>
          <w:i/>
          <w:color w:val="000000"/>
          <w:szCs w:val="20"/>
        </w:rPr>
        <w:tab/>
      </w:r>
      <w:r w:rsidR="00302BD5">
        <w:rPr>
          <w:rFonts w:ascii="Tahoma" w:hAnsi="Tahoma" w:cs="Tahoma"/>
          <w:i/>
          <w:color w:val="000000"/>
          <w:szCs w:val="20"/>
        </w:rPr>
        <w:tab/>
        <w:t>:</w:t>
      </w:r>
      <w:r w:rsidR="00302BD5">
        <w:rPr>
          <w:rFonts w:ascii="Tahoma" w:hAnsi="Tahoma" w:cs="Tahoma"/>
          <w:i/>
          <w:color w:val="000000"/>
          <w:szCs w:val="20"/>
        </w:rPr>
        <w:tab/>
        <w:t>22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="00302BD5">
        <w:rPr>
          <w:rFonts w:ascii="Tahoma" w:hAnsi="Tahoma" w:cs="Tahoma"/>
          <w:i/>
          <w:color w:val="000000"/>
          <w:szCs w:val="20"/>
        </w:rPr>
        <w:t>8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302BD5">
        <w:rPr>
          <w:rFonts w:ascii="Tahoma" w:hAnsi="Tahoma" w:cs="Tahoma"/>
          <w:i/>
          <w:color w:val="000000"/>
          <w:szCs w:val="20"/>
        </w:rPr>
        <w:tab/>
        <w:t>: 2.4</w:t>
      </w:r>
      <w:r w:rsidRPr="004C79CB">
        <w:rPr>
          <w:rFonts w:ascii="Tahoma" w:hAnsi="Tahoma" w:cs="Tahoma"/>
          <w:i/>
          <w:color w:val="000000"/>
          <w:szCs w:val="20"/>
        </w:rPr>
        <w:t xml:space="preserve">mm </w:t>
      </w:r>
      <w:r w:rsidR="00302BD5">
        <w:rPr>
          <w:rFonts w:ascii="Tahoma" w:hAnsi="Tahoma" w:cs="Tahoma"/>
          <w:i/>
          <w:color w:val="000000"/>
          <w:szCs w:val="20"/>
        </w:rPr>
        <w:t xml:space="preserve"> 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302BD5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PRESENTE</w:t>
      </w:r>
      <w:r w:rsidR="00302BD5">
        <w:rPr>
          <w:rFonts w:ascii="Tahoma" w:hAnsi="Tahoma" w:cs="Tahoma"/>
          <w:i/>
          <w:color w:val="000000"/>
          <w:szCs w:val="20"/>
        </w:rPr>
        <w:t xml:space="preserve"> 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="00302BD5" w:rsidRPr="00302BD5">
        <w:rPr>
          <w:rFonts w:ascii="Tahoma" w:hAnsi="Tahoma"/>
          <w:b/>
          <w:i/>
          <w:color w:val="000000"/>
          <w:szCs w:val="20"/>
        </w:rPr>
        <w:t xml:space="preserve">AUSENTE.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NORMAL: V</w:t>
      </w:r>
      <w:r w:rsidR="00302BD5">
        <w:rPr>
          <w:rFonts w:ascii="Tahoma" w:hAnsi="Tahoma"/>
          <w:i/>
          <w:color w:val="000000"/>
          <w:szCs w:val="20"/>
        </w:rPr>
        <w:t xml:space="preserve">elocidad máxima menor de 60cm/s y/o AUSENTE 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corporal posterior.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="00302BD5">
        <w:rPr>
          <w:rFonts w:ascii="Tahoma" w:hAnsi="Tahoma" w:cs="Tahoma"/>
          <w:i/>
          <w:color w:val="000000"/>
          <w:sz w:val="20"/>
          <w:szCs w:val="20"/>
        </w:rPr>
        <w:t xml:space="preserve">NICA ACTIVA DE 13 SEMANAS 1 DIA  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LVULA TRICUSPÍDEA </w:t>
      </w:r>
      <w:r w:rsidR="00302BD5">
        <w:rPr>
          <w:rFonts w:ascii="Tahoma" w:hAnsi="Tahoma" w:cs="Tahoma"/>
          <w:i/>
          <w:color w:val="000000"/>
          <w:sz w:val="20"/>
          <w:szCs w:val="20"/>
        </w:rPr>
        <w:t>DE PARAMETROS CONSERVADOS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.</w:t>
      </w:r>
      <w:bookmarkStart w:id="0" w:name="_GoBack"/>
      <w:bookmarkEnd w:id="0"/>
    </w:p>
    <w:p w:rsidR="00405B7F" w:rsidRPr="00302BD5" w:rsidRDefault="00302BD5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302BD5">
        <w:rPr>
          <w:rFonts w:ascii="Tahoma" w:hAnsi="Tahoma" w:cs="Tahoma"/>
          <w:b/>
          <w:i/>
          <w:color w:val="000000"/>
          <w:sz w:val="20"/>
          <w:szCs w:val="20"/>
        </w:rPr>
        <w:t>RIESGO PREVIO PARA T21 :1/1024</w:t>
      </w:r>
    </w:p>
    <w:p w:rsidR="00302BD5" w:rsidRPr="004C79CB" w:rsidRDefault="00302BD5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02BD5">
        <w:rPr>
          <w:rFonts w:ascii="Tahoma" w:hAnsi="Tahoma" w:cs="Tahoma"/>
          <w:b/>
          <w:i/>
          <w:color w:val="000000"/>
          <w:sz w:val="20"/>
          <w:szCs w:val="20"/>
        </w:rPr>
        <w:t>RIESGO POSTERIOR T21:1/845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02BD5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302BD5">
        <w:rPr>
          <w:rFonts w:ascii="Tahoma" w:hAnsi="Tahoma" w:cs="Tahoma"/>
          <w:b/>
          <w:i/>
          <w:color w:val="000000"/>
          <w:sz w:val="20"/>
          <w:szCs w:val="20"/>
        </w:rPr>
        <w:t>S/S CORRELACIONAR CON DATOS CL</w:t>
      </w:r>
      <w:r w:rsidR="00B5153B" w:rsidRPr="00302BD5">
        <w:rPr>
          <w:rFonts w:ascii="Tahoma" w:hAnsi="Tahoma" w:cs="Tahoma"/>
          <w:b/>
          <w:i/>
          <w:color w:val="000000"/>
          <w:sz w:val="20"/>
          <w:szCs w:val="20"/>
        </w:rPr>
        <w:t>Í</w:t>
      </w:r>
      <w:r w:rsidRPr="00302BD5">
        <w:rPr>
          <w:rFonts w:ascii="Tahoma" w:hAnsi="Tahoma" w:cs="Tahoma"/>
          <w:b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302BD5" w:rsidRDefault="004C79CB" w:rsidP="00405B7F">
      <w:pPr>
        <w:numPr>
          <w:ilvl w:val="0"/>
          <w:numId w:val="22"/>
        </w:num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302BD5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02BD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302BD5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</w:t>
      </w:r>
      <w:r w:rsidR="00302BD5" w:rsidRPr="00302BD5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a realización de procedimientos </w:t>
      </w:r>
      <w:r w:rsidRPr="00302BD5">
        <w:rPr>
          <w:rFonts w:ascii="Tahoma" w:hAnsi="Tahoma" w:cs="Tahoma"/>
          <w:b/>
          <w:i/>
          <w:noProof/>
          <w:color w:val="FF0000"/>
          <w:sz w:val="18"/>
          <w:szCs w:val="18"/>
        </w:rPr>
        <w:t>invasivos.</w:t>
      </w:r>
      <w:r w:rsidR="00302BD5" w:rsidRPr="00302BD5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 Se adjunta calculo ecografico FETAL TEST.</w:t>
      </w:r>
      <w:r w:rsidR="00302BD5" w:rsidRPr="00302BD5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2BD5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6</cp:revision>
  <cp:lastPrinted>2019-04-13T02:19:00Z</cp:lastPrinted>
  <dcterms:created xsi:type="dcterms:W3CDTF">2016-02-10T16:21:00Z</dcterms:created>
  <dcterms:modified xsi:type="dcterms:W3CDTF">2019-04-13T02:20:00Z</dcterms:modified>
</cp:coreProperties>
</file>