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517" w:rsidRDefault="00261517" w:rsidP="00261517">
      <w:pPr>
        <w:pStyle w:val="Ttulo"/>
        <w:rPr>
          <w:rFonts w:ascii="Arial Black" w:hAnsi="Arial Black"/>
          <w:b w:val="0"/>
          <w:i/>
          <w:sz w:val="26"/>
          <w:u w:val="single"/>
        </w:rPr>
      </w:pPr>
      <w:bookmarkStart w:id="0" w:name="_GoBack"/>
      <w:bookmarkEnd w:id="0"/>
    </w:p>
    <w:p w:rsidR="00261517" w:rsidRPr="00C03362" w:rsidRDefault="00261517" w:rsidP="00261517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 w:rsidRPr="00C03362">
        <w:rPr>
          <w:rFonts w:ascii="Arial Black" w:hAnsi="Arial Black"/>
          <w:b w:val="0"/>
          <w:i/>
          <w:sz w:val="26"/>
          <w:u w:val="single"/>
        </w:rPr>
        <w:t>INFORME ECOGR</w:t>
      </w:r>
      <w:r>
        <w:rPr>
          <w:rFonts w:ascii="Arial Black" w:hAnsi="Arial Black"/>
          <w:b w:val="0"/>
          <w:i/>
          <w:sz w:val="26"/>
          <w:u w:val="single"/>
        </w:rPr>
        <w:t>Á</w:t>
      </w:r>
      <w:r w:rsidRPr="00C03362">
        <w:rPr>
          <w:rFonts w:ascii="Arial Black" w:hAnsi="Arial Black"/>
          <w:b w:val="0"/>
          <w:i/>
          <w:sz w:val="26"/>
          <w:u w:val="single"/>
        </w:rPr>
        <w:t>FICO</w:t>
      </w:r>
    </w:p>
    <w:p w:rsidR="00261517" w:rsidRPr="00C03362" w:rsidRDefault="00261517" w:rsidP="00261517">
      <w:pPr>
        <w:rPr>
          <w:rFonts w:ascii="Arial" w:hAnsi="Arial" w:cs="Arial"/>
          <w:i/>
        </w:rPr>
      </w:pPr>
    </w:p>
    <w:p w:rsidR="00261517" w:rsidRPr="00C03362" w:rsidRDefault="00261517" w:rsidP="00261517">
      <w:pPr>
        <w:rPr>
          <w:rFonts w:ascii="Tahoma" w:hAnsi="Tahoma" w:cs="Tahoma"/>
          <w:i/>
          <w:sz w:val="20"/>
          <w:szCs w:val="20"/>
        </w:rPr>
      </w:pPr>
      <w:r w:rsidRPr="00C03362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C03362">
        <w:rPr>
          <w:rFonts w:ascii="Tahoma" w:hAnsi="Tahoma" w:cs="Tahoma"/>
          <w:i/>
          <w:sz w:val="20"/>
          <w:szCs w:val="20"/>
        </w:rPr>
        <w:tab/>
      </w:r>
      <w:r w:rsidRPr="00C03362">
        <w:rPr>
          <w:rFonts w:ascii="Tahoma" w:hAnsi="Tahoma" w:cs="Tahoma"/>
          <w:i/>
          <w:sz w:val="20"/>
          <w:szCs w:val="20"/>
        </w:rPr>
        <w:tab/>
      </w:r>
      <w:r w:rsidRPr="00C03362">
        <w:rPr>
          <w:rFonts w:ascii="Tahoma" w:hAnsi="Tahoma" w:cs="Tahoma"/>
          <w:b/>
          <w:i/>
          <w:sz w:val="20"/>
          <w:szCs w:val="20"/>
        </w:rPr>
        <w:t>:</w:t>
      </w:r>
      <w:r w:rsidRPr="00C03362">
        <w:rPr>
          <w:rFonts w:ascii="Tahoma" w:hAnsi="Tahoma" w:cs="Tahoma"/>
          <w:i/>
          <w:sz w:val="20"/>
          <w:szCs w:val="20"/>
        </w:rPr>
        <w:t xml:space="preserve"> </w:t>
      </w:r>
      <w:r w:rsidRPr="00C03362">
        <w:rPr>
          <w:rFonts w:ascii="Tahoma" w:hAnsi="Tahoma" w:cs="Tahoma"/>
          <w:i/>
          <w:sz w:val="20"/>
          <w:szCs w:val="20"/>
        </w:rPr>
        <w:fldChar w:fldCharType="begin"/>
      </w:r>
      <w:r w:rsidRPr="00C03362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C03362">
        <w:rPr>
          <w:rFonts w:ascii="Tahoma" w:hAnsi="Tahoma" w:cs="Tahoma"/>
          <w:i/>
          <w:sz w:val="20"/>
          <w:szCs w:val="20"/>
        </w:rPr>
        <w:fldChar w:fldCharType="separate"/>
      </w:r>
      <w:r w:rsidRPr="00C03362">
        <w:rPr>
          <w:rFonts w:ascii="Tahoma" w:hAnsi="Tahoma" w:cs="Tahoma"/>
          <w:i/>
          <w:sz w:val="20"/>
          <w:szCs w:val="20"/>
        </w:rPr>
        <w:t>AYALA CARBAJAL MELANIO</w:t>
      </w:r>
      <w:r w:rsidRPr="00C03362">
        <w:rPr>
          <w:rFonts w:ascii="Tahoma" w:hAnsi="Tahoma" w:cs="Tahoma"/>
          <w:i/>
          <w:sz w:val="20"/>
          <w:szCs w:val="20"/>
        </w:rPr>
        <w:fldChar w:fldCharType="end"/>
      </w:r>
    </w:p>
    <w:p w:rsidR="00261517" w:rsidRPr="00C03362" w:rsidRDefault="00261517" w:rsidP="00261517">
      <w:pPr>
        <w:rPr>
          <w:rFonts w:ascii="Tahoma" w:hAnsi="Tahoma" w:cs="Tahoma"/>
          <w:i/>
          <w:sz w:val="20"/>
          <w:szCs w:val="20"/>
        </w:rPr>
      </w:pPr>
      <w:r w:rsidRPr="00C03362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C03362">
        <w:rPr>
          <w:rFonts w:ascii="Tahoma" w:hAnsi="Tahoma" w:cs="Tahoma"/>
          <w:b/>
          <w:bCs/>
          <w:i/>
          <w:sz w:val="20"/>
          <w:szCs w:val="20"/>
        </w:rPr>
        <w:tab/>
      </w:r>
      <w:r w:rsidRPr="00C03362">
        <w:rPr>
          <w:rFonts w:ascii="Tahoma" w:hAnsi="Tahoma" w:cs="Tahoma"/>
          <w:i/>
          <w:sz w:val="20"/>
          <w:szCs w:val="20"/>
        </w:rPr>
        <w:tab/>
      </w:r>
      <w:r w:rsidRPr="00C03362">
        <w:rPr>
          <w:rFonts w:ascii="Tahoma" w:hAnsi="Tahoma" w:cs="Tahoma"/>
          <w:b/>
          <w:i/>
          <w:sz w:val="20"/>
          <w:szCs w:val="20"/>
        </w:rPr>
        <w:t>:</w:t>
      </w:r>
      <w:r w:rsidRPr="00C03362">
        <w:rPr>
          <w:rFonts w:ascii="Tahoma" w:hAnsi="Tahoma" w:cs="Tahoma"/>
          <w:i/>
          <w:sz w:val="20"/>
          <w:szCs w:val="20"/>
        </w:rPr>
        <w:t xml:space="preserve"> </w:t>
      </w:r>
      <w:r w:rsidRPr="00C03362">
        <w:rPr>
          <w:rFonts w:ascii="Tahoma" w:hAnsi="Tahoma" w:cs="Tahoma"/>
          <w:i/>
          <w:sz w:val="20"/>
          <w:szCs w:val="20"/>
        </w:rPr>
        <w:fldChar w:fldCharType="begin"/>
      </w:r>
      <w:r w:rsidRPr="00C03362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C03362">
        <w:rPr>
          <w:rFonts w:ascii="Tahoma" w:hAnsi="Tahoma" w:cs="Tahoma"/>
          <w:i/>
          <w:sz w:val="20"/>
          <w:szCs w:val="20"/>
        </w:rPr>
        <w:fldChar w:fldCharType="separate"/>
      </w:r>
      <w:r w:rsidRPr="00C03362">
        <w:rPr>
          <w:rFonts w:ascii="Tahoma" w:hAnsi="Tahoma" w:cs="Tahoma"/>
          <w:i/>
          <w:sz w:val="20"/>
          <w:szCs w:val="20"/>
        </w:rPr>
        <w:t>ECOGRAFIA VESICO PROSTATICO</w:t>
      </w:r>
      <w:r w:rsidRPr="00C03362">
        <w:rPr>
          <w:rFonts w:ascii="Tahoma" w:hAnsi="Tahoma" w:cs="Tahoma"/>
          <w:i/>
          <w:sz w:val="20"/>
          <w:szCs w:val="20"/>
        </w:rPr>
        <w:fldChar w:fldCharType="end"/>
      </w:r>
    </w:p>
    <w:p w:rsidR="00261517" w:rsidRPr="00C03362" w:rsidRDefault="00261517" w:rsidP="00261517">
      <w:pPr>
        <w:rPr>
          <w:rFonts w:ascii="Tahoma" w:hAnsi="Tahoma" w:cs="Tahoma"/>
          <w:i/>
          <w:sz w:val="20"/>
          <w:szCs w:val="20"/>
        </w:rPr>
      </w:pPr>
      <w:r w:rsidRPr="00C03362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C03362">
        <w:rPr>
          <w:rFonts w:ascii="Tahoma" w:hAnsi="Tahoma" w:cs="Tahoma"/>
          <w:b/>
          <w:bCs/>
          <w:i/>
          <w:sz w:val="20"/>
          <w:szCs w:val="20"/>
        </w:rPr>
        <w:tab/>
      </w:r>
      <w:r w:rsidRPr="00C03362">
        <w:rPr>
          <w:rFonts w:ascii="Tahoma" w:hAnsi="Tahoma" w:cs="Tahoma"/>
          <w:b/>
          <w:bCs/>
          <w:i/>
          <w:sz w:val="20"/>
          <w:szCs w:val="20"/>
        </w:rPr>
        <w:tab/>
      </w:r>
      <w:r w:rsidRPr="00C03362">
        <w:rPr>
          <w:rFonts w:ascii="Tahoma" w:hAnsi="Tahoma" w:cs="Tahoma"/>
          <w:b/>
          <w:i/>
          <w:sz w:val="20"/>
          <w:szCs w:val="20"/>
        </w:rPr>
        <w:t>:</w:t>
      </w:r>
      <w:r w:rsidRPr="00C03362">
        <w:rPr>
          <w:rFonts w:ascii="Tahoma" w:hAnsi="Tahoma" w:cs="Tahoma"/>
          <w:i/>
          <w:sz w:val="20"/>
          <w:szCs w:val="20"/>
        </w:rPr>
        <w:t xml:space="preserve"> </w:t>
      </w:r>
      <w:r w:rsidRPr="00C03362">
        <w:rPr>
          <w:rFonts w:ascii="Tahoma" w:hAnsi="Tahoma" w:cs="Tahoma"/>
          <w:i/>
          <w:sz w:val="20"/>
          <w:szCs w:val="20"/>
        </w:rPr>
        <w:fldChar w:fldCharType="begin"/>
      </w:r>
      <w:r w:rsidRPr="00C03362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C03362">
        <w:rPr>
          <w:rFonts w:ascii="Tahoma" w:hAnsi="Tahoma" w:cs="Tahoma"/>
          <w:i/>
          <w:sz w:val="20"/>
          <w:szCs w:val="20"/>
        </w:rPr>
        <w:fldChar w:fldCharType="separate"/>
      </w:r>
      <w:r w:rsidRPr="00C03362">
        <w:rPr>
          <w:rFonts w:ascii="Tahoma" w:hAnsi="Tahoma" w:cs="Tahoma"/>
          <w:i/>
          <w:sz w:val="20"/>
          <w:szCs w:val="20"/>
        </w:rPr>
        <w:t>00042</w:t>
      </w:r>
      <w:r w:rsidRPr="00C03362">
        <w:rPr>
          <w:rFonts w:ascii="Tahoma" w:hAnsi="Tahoma" w:cs="Tahoma"/>
          <w:i/>
          <w:sz w:val="20"/>
          <w:szCs w:val="20"/>
        </w:rPr>
        <w:fldChar w:fldCharType="end"/>
      </w:r>
    </w:p>
    <w:p w:rsidR="00261517" w:rsidRPr="00C03362" w:rsidRDefault="00261517" w:rsidP="00261517">
      <w:pPr>
        <w:rPr>
          <w:rFonts w:ascii="Tahoma" w:hAnsi="Tahoma" w:cs="Tahoma"/>
          <w:i/>
          <w:sz w:val="20"/>
          <w:szCs w:val="20"/>
        </w:rPr>
      </w:pPr>
      <w:r w:rsidRPr="00C03362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C03362">
        <w:rPr>
          <w:rFonts w:ascii="Tahoma" w:hAnsi="Tahoma" w:cs="Tahoma"/>
          <w:b/>
          <w:bCs/>
          <w:i/>
          <w:sz w:val="20"/>
          <w:szCs w:val="20"/>
        </w:rPr>
        <w:tab/>
      </w:r>
      <w:r w:rsidRPr="00C03362">
        <w:rPr>
          <w:rFonts w:ascii="Tahoma" w:hAnsi="Tahoma" w:cs="Tahoma"/>
          <w:i/>
          <w:sz w:val="20"/>
          <w:szCs w:val="20"/>
        </w:rPr>
        <w:tab/>
      </w:r>
      <w:r w:rsidRPr="00C03362">
        <w:rPr>
          <w:rFonts w:ascii="Tahoma" w:hAnsi="Tahoma" w:cs="Tahoma"/>
          <w:i/>
          <w:sz w:val="20"/>
          <w:szCs w:val="20"/>
        </w:rPr>
        <w:tab/>
      </w:r>
      <w:r w:rsidRPr="00C03362">
        <w:rPr>
          <w:rFonts w:ascii="Tahoma" w:hAnsi="Tahoma" w:cs="Tahoma"/>
          <w:b/>
          <w:i/>
          <w:sz w:val="20"/>
          <w:szCs w:val="20"/>
        </w:rPr>
        <w:t>:</w:t>
      </w:r>
      <w:r w:rsidRPr="00C03362">
        <w:rPr>
          <w:rFonts w:ascii="Tahoma" w:hAnsi="Tahoma" w:cs="Tahoma"/>
          <w:i/>
          <w:sz w:val="20"/>
          <w:szCs w:val="20"/>
        </w:rPr>
        <w:t xml:space="preserve"> </w:t>
      </w:r>
      <w:r w:rsidRPr="00C03362">
        <w:rPr>
          <w:rFonts w:ascii="Tahoma" w:hAnsi="Tahoma" w:cs="Tahoma"/>
          <w:i/>
          <w:sz w:val="20"/>
          <w:szCs w:val="20"/>
        </w:rPr>
        <w:fldChar w:fldCharType="begin"/>
      </w:r>
      <w:r w:rsidRPr="00C03362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C03362">
        <w:rPr>
          <w:rFonts w:ascii="Tahoma" w:hAnsi="Tahoma" w:cs="Tahoma"/>
          <w:i/>
          <w:sz w:val="20"/>
          <w:szCs w:val="20"/>
        </w:rPr>
        <w:fldChar w:fldCharType="separate"/>
      </w:r>
      <w:r w:rsidRPr="00C03362">
        <w:rPr>
          <w:rFonts w:ascii="Tahoma" w:hAnsi="Tahoma" w:cs="Tahoma"/>
          <w:i/>
          <w:sz w:val="20"/>
          <w:szCs w:val="20"/>
        </w:rPr>
        <w:t>03/04/2019</w:t>
      </w:r>
      <w:r w:rsidRPr="00C03362">
        <w:rPr>
          <w:rFonts w:ascii="Tahoma" w:hAnsi="Tahoma" w:cs="Tahoma"/>
          <w:i/>
          <w:sz w:val="20"/>
          <w:szCs w:val="20"/>
        </w:rPr>
        <w:fldChar w:fldCharType="end"/>
      </w:r>
    </w:p>
    <w:p w:rsidR="00261517" w:rsidRPr="00C03362" w:rsidRDefault="00261517" w:rsidP="00261517">
      <w:pPr>
        <w:rPr>
          <w:rFonts w:ascii="Arial" w:hAnsi="Arial" w:cs="Arial"/>
          <w:i/>
          <w:sz w:val="22"/>
        </w:rPr>
      </w:pPr>
    </w:p>
    <w:p w:rsidR="00261517" w:rsidRPr="00C03362" w:rsidRDefault="00261517" w:rsidP="00261517">
      <w:pPr>
        <w:pStyle w:val="Ttulo1"/>
        <w:jc w:val="both"/>
        <w:rPr>
          <w:rFonts w:ascii="Arial Black" w:hAnsi="Arial Black" w:cs="Tahoma"/>
          <w:b w:val="0"/>
          <w:i/>
          <w:sz w:val="18"/>
          <w:szCs w:val="22"/>
        </w:rPr>
      </w:pPr>
      <w:r w:rsidRPr="00C03362">
        <w:rPr>
          <w:rFonts w:ascii="Arial Black" w:hAnsi="Arial Black" w:cs="Tahoma"/>
          <w:b w:val="0"/>
          <w:i/>
          <w:noProof/>
          <w:sz w:val="18"/>
          <w:szCs w:val="22"/>
        </w:rPr>
        <w:t xml:space="preserve">EL ESTUDIO ULTRASONOGRAFICO REALIZADO CON ECOGRAFO MARCA ESAOTE MODELO </w:t>
      </w:r>
      <w:r w:rsidRPr="00C03362">
        <w:rPr>
          <w:rFonts w:ascii="Arial Black" w:hAnsi="Arial Black" w:cs="Tahoma"/>
          <w:b w:val="0"/>
          <w:i/>
          <w:noProof/>
          <w:sz w:val="18"/>
          <w:szCs w:val="22"/>
        </w:rPr>
        <w:fldChar w:fldCharType="begin"/>
      </w:r>
      <w:r w:rsidRPr="00C03362">
        <w:rPr>
          <w:rFonts w:ascii="Arial Black" w:hAnsi="Arial Black" w:cs="Tahoma"/>
          <w:b w:val="0"/>
          <w:i/>
          <w:noProof/>
          <w:sz w:val="18"/>
          <w:szCs w:val="22"/>
        </w:rPr>
        <w:instrText xml:space="preserve"> DOCVARIABLE  xEcografo </w:instrText>
      </w:r>
      <w:r w:rsidRPr="00C03362">
        <w:rPr>
          <w:rFonts w:ascii="Arial Black" w:hAnsi="Arial Black" w:cs="Tahoma"/>
          <w:b w:val="0"/>
          <w:i/>
          <w:noProof/>
          <w:sz w:val="18"/>
          <w:szCs w:val="22"/>
        </w:rPr>
        <w:fldChar w:fldCharType="separate"/>
      </w:r>
      <w:r w:rsidRPr="00C03362">
        <w:rPr>
          <w:rFonts w:ascii="Arial Black" w:hAnsi="Arial Black" w:cs="Tahoma"/>
          <w:b w:val="0"/>
          <w:i/>
          <w:noProof/>
          <w:sz w:val="18"/>
          <w:szCs w:val="22"/>
        </w:rPr>
        <w:t>MyLab SEVEN</w:t>
      </w:r>
      <w:r w:rsidRPr="00C03362">
        <w:rPr>
          <w:rFonts w:ascii="Arial Black" w:hAnsi="Arial Black" w:cs="Tahoma"/>
          <w:b w:val="0"/>
          <w:i/>
          <w:noProof/>
          <w:sz w:val="18"/>
          <w:szCs w:val="22"/>
        </w:rPr>
        <w:fldChar w:fldCharType="end"/>
      </w:r>
      <w:r w:rsidRPr="00C03362">
        <w:rPr>
          <w:rFonts w:ascii="Arial Black" w:hAnsi="Arial Black" w:cs="Tahoma"/>
          <w:b w:val="0"/>
          <w:i/>
          <w:noProof/>
          <w:sz w:val="18"/>
          <w:szCs w:val="22"/>
        </w:rPr>
        <w:t xml:space="preserve"> METODO 2D BN EN TIEMPO REAL UTILIZANDO TRANSDUCTOR VOLUMETRI</w:t>
      </w:r>
      <w:r>
        <w:rPr>
          <w:rFonts w:ascii="Arial Black" w:hAnsi="Arial Black" w:cs="Tahoma"/>
          <w:b w:val="0"/>
          <w:i/>
          <w:noProof/>
          <w:sz w:val="18"/>
          <w:szCs w:val="22"/>
        </w:rPr>
        <w:t>C</w:t>
      </w:r>
      <w:r w:rsidRPr="00C03362">
        <w:rPr>
          <w:rFonts w:ascii="Arial Black" w:hAnsi="Arial Black" w:cs="Tahoma"/>
          <w:b w:val="0"/>
          <w:i/>
          <w:noProof/>
          <w:sz w:val="18"/>
          <w:szCs w:val="22"/>
        </w:rPr>
        <w:t>O MULTIFRECUENCIAL PARA LA EVALUACION DEL ABDOMEN INFERIOR, MUESTRA:</w:t>
      </w:r>
    </w:p>
    <w:p w:rsidR="00261517" w:rsidRPr="00C03362" w:rsidRDefault="00261517" w:rsidP="00261517">
      <w:pPr>
        <w:rPr>
          <w:rFonts w:ascii="Tahoma" w:hAnsi="Tahoma" w:cs="Tahoma"/>
          <w:i/>
          <w:sz w:val="20"/>
        </w:rPr>
      </w:pPr>
    </w:p>
    <w:p w:rsidR="00261517" w:rsidRPr="00C03362" w:rsidRDefault="00261517" w:rsidP="00261517">
      <w:pPr>
        <w:jc w:val="both"/>
        <w:rPr>
          <w:rFonts w:ascii="Tahoma" w:hAnsi="Tahoma" w:cs="Tahoma"/>
          <w:i/>
          <w:sz w:val="20"/>
          <w:szCs w:val="22"/>
        </w:rPr>
      </w:pPr>
      <w:r w:rsidRPr="00C03362">
        <w:rPr>
          <w:rFonts w:ascii="Tahoma" w:hAnsi="Tahoma" w:cs="Tahoma"/>
          <w:b/>
          <w:i/>
          <w:sz w:val="20"/>
          <w:szCs w:val="22"/>
          <w:u w:val="single"/>
        </w:rPr>
        <w:t>VEJIGA</w:t>
      </w:r>
      <w:r w:rsidRPr="00C03362">
        <w:rPr>
          <w:rFonts w:ascii="Tahoma" w:hAnsi="Tahoma" w:cs="Tahoma"/>
          <w:b/>
          <w:i/>
          <w:sz w:val="20"/>
          <w:szCs w:val="22"/>
        </w:rPr>
        <w:t>:</w:t>
      </w:r>
      <w:r w:rsidRPr="00C03362">
        <w:rPr>
          <w:rFonts w:ascii="Tahoma" w:hAnsi="Tahoma" w:cs="Tahoma"/>
          <w:i/>
          <w:sz w:val="20"/>
          <w:szCs w:val="22"/>
        </w:rPr>
        <w:t xml:space="preserve"> Adecuadamente distendida, mantiene su forma habitual, sus paredes son lisas, de contornos regulares y delgados. Mucosa vesical conservada, mide 5mm., de espesor.</w:t>
      </w:r>
    </w:p>
    <w:p w:rsidR="00261517" w:rsidRPr="00C03362" w:rsidRDefault="00261517" w:rsidP="00261517">
      <w:pPr>
        <w:jc w:val="both"/>
        <w:rPr>
          <w:rFonts w:ascii="Tahoma" w:hAnsi="Tahoma" w:cs="Tahoma"/>
          <w:i/>
          <w:sz w:val="20"/>
          <w:szCs w:val="22"/>
        </w:rPr>
      </w:pPr>
      <w:r w:rsidRPr="00C03362">
        <w:rPr>
          <w:rFonts w:ascii="Tahoma" w:hAnsi="Tahoma" w:cs="Tahoma"/>
          <w:i/>
          <w:sz w:val="20"/>
          <w:szCs w:val="22"/>
        </w:rPr>
        <w:t>Contenido líquido es homogéneo sin evidencia de masas sólidas, cálculos ni divertículos.</w:t>
      </w:r>
    </w:p>
    <w:p w:rsidR="00261517" w:rsidRPr="00C03362" w:rsidRDefault="00261517" w:rsidP="00261517">
      <w:pPr>
        <w:rPr>
          <w:rFonts w:ascii="Tahoma" w:hAnsi="Tahoma" w:cs="Tahoma"/>
          <w:i/>
          <w:sz w:val="20"/>
          <w:szCs w:val="22"/>
        </w:rPr>
      </w:pPr>
    </w:p>
    <w:p w:rsidR="00261517" w:rsidRPr="00C03362" w:rsidRDefault="00261517" w:rsidP="00261517">
      <w:pPr>
        <w:rPr>
          <w:rFonts w:ascii="Tahoma" w:hAnsi="Tahoma" w:cs="Tahoma"/>
          <w:i/>
          <w:sz w:val="20"/>
          <w:szCs w:val="22"/>
        </w:rPr>
      </w:pPr>
      <w:r w:rsidRPr="00C03362">
        <w:rPr>
          <w:rFonts w:ascii="Tahoma" w:hAnsi="Tahoma" w:cs="Tahoma"/>
          <w:i/>
          <w:sz w:val="20"/>
          <w:szCs w:val="22"/>
        </w:rPr>
        <w:t>Volumen pre-miccional</w:t>
      </w:r>
      <w:r w:rsidRPr="00C03362">
        <w:rPr>
          <w:rFonts w:ascii="Tahoma" w:hAnsi="Tahoma" w:cs="Tahoma"/>
          <w:i/>
          <w:sz w:val="20"/>
          <w:szCs w:val="22"/>
        </w:rPr>
        <w:tab/>
        <w:t xml:space="preserve">: </w:t>
      </w:r>
      <w:r>
        <w:rPr>
          <w:rFonts w:ascii="Tahoma" w:hAnsi="Tahoma" w:cs="Tahoma"/>
          <w:i/>
          <w:sz w:val="20"/>
          <w:szCs w:val="22"/>
        </w:rPr>
        <w:t>434</w:t>
      </w:r>
      <w:r w:rsidRPr="00C03362">
        <w:rPr>
          <w:rFonts w:ascii="Tahoma" w:hAnsi="Tahoma" w:cs="Tahoma"/>
          <w:i/>
          <w:sz w:val="20"/>
          <w:szCs w:val="22"/>
        </w:rPr>
        <w:t>cc. – (TOLERADO POR EL PACIENTE)</w:t>
      </w:r>
    </w:p>
    <w:p w:rsidR="00261517" w:rsidRPr="00C03362" w:rsidRDefault="00261517" w:rsidP="00261517">
      <w:pPr>
        <w:rPr>
          <w:rFonts w:ascii="Tahoma" w:hAnsi="Tahoma" w:cs="Tahoma"/>
          <w:i/>
          <w:sz w:val="20"/>
          <w:szCs w:val="22"/>
        </w:rPr>
      </w:pPr>
      <w:r w:rsidRPr="00C03362">
        <w:rPr>
          <w:rFonts w:ascii="Tahoma" w:hAnsi="Tahoma" w:cs="Tahoma"/>
          <w:i/>
          <w:sz w:val="20"/>
          <w:szCs w:val="22"/>
        </w:rPr>
        <w:t>Volumen post-miccional</w:t>
      </w:r>
      <w:r w:rsidRPr="00C03362">
        <w:rPr>
          <w:rFonts w:ascii="Tahoma" w:hAnsi="Tahoma" w:cs="Tahoma"/>
          <w:i/>
          <w:sz w:val="20"/>
          <w:szCs w:val="22"/>
        </w:rPr>
        <w:tab/>
      </w:r>
      <w:proofErr w:type="gramStart"/>
      <w:r w:rsidRPr="00C03362">
        <w:rPr>
          <w:rFonts w:ascii="Tahoma" w:hAnsi="Tahoma" w:cs="Tahoma"/>
          <w:i/>
          <w:sz w:val="20"/>
          <w:szCs w:val="22"/>
        </w:rPr>
        <w:t xml:space="preserve">:  </w:t>
      </w:r>
      <w:r>
        <w:rPr>
          <w:rFonts w:ascii="Tahoma" w:hAnsi="Tahoma" w:cs="Tahoma"/>
          <w:i/>
          <w:sz w:val="20"/>
          <w:szCs w:val="22"/>
        </w:rPr>
        <w:t>28</w:t>
      </w:r>
      <w:r w:rsidRPr="00C03362">
        <w:rPr>
          <w:rFonts w:ascii="Tahoma" w:hAnsi="Tahoma" w:cs="Tahoma"/>
          <w:i/>
          <w:sz w:val="20"/>
          <w:szCs w:val="22"/>
        </w:rPr>
        <w:t>cc</w:t>
      </w:r>
      <w:proofErr w:type="gramEnd"/>
      <w:r w:rsidRPr="00C03362">
        <w:rPr>
          <w:rFonts w:ascii="Tahoma" w:hAnsi="Tahoma" w:cs="Tahoma"/>
          <w:i/>
          <w:sz w:val="20"/>
          <w:szCs w:val="22"/>
        </w:rPr>
        <w:t>.</w:t>
      </w:r>
    </w:p>
    <w:p w:rsidR="00261517" w:rsidRDefault="00261517" w:rsidP="00261517">
      <w:pPr>
        <w:rPr>
          <w:rFonts w:ascii="Tahoma" w:hAnsi="Tahoma" w:cs="Tahoma"/>
          <w:i/>
          <w:sz w:val="20"/>
          <w:szCs w:val="22"/>
        </w:rPr>
      </w:pPr>
      <w:r w:rsidRPr="00C03362">
        <w:rPr>
          <w:rFonts w:ascii="Tahoma" w:hAnsi="Tahoma" w:cs="Tahoma"/>
          <w:i/>
          <w:sz w:val="20"/>
          <w:szCs w:val="22"/>
        </w:rPr>
        <w:t>Residuo vesical</w:t>
      </w:r>
      <w:r w:rsidRPr="00C03362">
        <w:rPr>
          <w:rFonts w:ascii="Tahoma" w:hAnsi="Tahoma" w:cs="Tahoma"/>
          <w:i/>
          <w:sz w:val="20"/>
          <w:szCs w:val="22"/>
        </w:rPr>
        <w:tab/>
      </w:r>
      <w:r w:rsidRPr="00C03362">
        <w:rPr>
          <w:rFonts w:ascii="Tahoma" w:hAnsi="Tahoma" w:cs="Tahoma"/>
          <w:i/>
          <w:sz w:val="20"/>
          <w:szCs w:val="22"/>
        </w:rPr>
        <w:tab/>
        <w:t xml:space="preserve">: </w:t>
      </w:r>
      <w:r>
        <w:rPr>
          <w:rFonts w:ascii="Tahoma" w:hAnsi="Tahoma" w:cs="Tahoma"/>
          <w:i/>
          <w:sz w:val="20"/>
          <w:szCs w:val="22"/>
        </w:rPr>
        <w:t xml:space="preserve">6% </w:t>
      </w:r>
    </w:p>
    <w:p w:rsidR="00261517" w:rsidRPr="00C03362" w:rsidRDefault="00261517" w:rsidP="00261517">
      <w:pPr>
        <w:rPr>
          <w:rFonts w:ascii="Tahoma" w:hAnsi="Tahoma" w:cs="Tahoma"/>
          <w:i/>
          <w:sz w:val="20"/>
          <w:szCs w:val="22"/>
        </w:rPr>
      </w:pPr>
    </w:p>
    <w:p w:rsidR="00261517" w:rsidRPr="00C03362" w:rsidRDefault="00261517" w:rsidP="00261517">
      <w:pPr>
        <w:jc w:val="both"/>
        <w:rPr>
          <w:rFonts w:ascii="Tahoma" w:hAnsi="Tahoma" w:cs="Tahoma"/>
          <w:i/>
          <w:sz w:val="20"/>
          <w:szCs w:val="22"/>
        </w:rPr>
      </w:pPr>
      <w:r w:rsidRPr="00C03362">
        <w:rPr>
          <w:rFonts w:ascii="Tahoma" w:hAnsi="Tahoma" w:cs="Tahoma"/>
          <w:b/>
          <w:i/>
          <w:sz w:val="20"/>
          <w:szCs w:val="22"/>
          <w:u w:val="single"/>
        </w:rPr>
        <w:t>PR</w:t>
      </w:r>
      <w:r>
        <w:rPr>
          <w:rFonts w:ascii="Tahoma" w:hAnsi="Tahoma" w:cs="Tahoma"/>
          <w:b/>
          <w:i/>
          <w:sz w:val="20"/>
          <w:szCs w:val="22"/>
          <w:u w:val="single"/>
        </w:rPr>
        <w:t>Ó</w:t>
      </w:r>
      <w:r w:rsidRPr="00C03362">
        <w:rPr>
          <w:rFonts w:ascii="Tahoma" w:hAnsi="Tahoma" w:cs="Tahoma"/>
          <w:b/>
          <w:i/>
          <w:sz w:val="20"/>
          <w:szCs w:val="22"/>
          <w:u w:val="single"/>
        </w:rPr>
        <w:t>STATA</w:t>
      </w:r>
      <w:r w:rsidRPr="00C03362">
        <w:rPr>
          <w:rFonts w:ascii="Tahoma" w:hAnsi="Tahoma" w:cs="Tahoma"/>
          <w:b/>
          <w:i/>
          <w:sz w:val="20"/>
          <w:szCs w:val="22"/>
        </w:rPr>
        <w:t>:</w:t>
      </w:r>
      <w:r w:rsidRPr="00C03362">
        <w:rPr>
          <w:rFonts w:ascii="Tahoma" w:hAnsi="Tahoma" w:cs="Tahoma"/>
          <w:i/>
          <w:sz w:val="20"/>
          <w:szCs w:val="22"/>
        </w:rPr>
        <w:t xml:space="preserve"> De forma, ubicación y volumen conservada, con adecuada delimitación de su cápsula. </w:t>
      </w:r>
    </w:p>
    <w:p w:rsidR="00261517" w:rsidRPr="00C03362" w:rsidRDefault="00261517" w:rsidP="00261517">
      <w:pPr>
        <w:jc w:val="both"/>
        <w:rPr>
          <w:rFonts w:ascii="Tahoma" w:hAnsi="Tahoma" w:cs="Tahoma"/>
          <w:i/>
          <w:sz w:val="20"/>
          <w:szCs w:val="22"/>
        </w:rPr>
      </w:pPr>
      <w:r w:rsidRPr="00C03362">
        <w:rPr>
          <w:rFonts w:ascii="Tahoma" w:hAnsi="Tahoma" w:cs="Tahoma"/>
          <w:i/>
          <w:sz w:val="20"/>
          <w:szCs w:val="22"/>
        </w:rPr>
        <w:t>Presenta adecuada diferenciación y ecogenicidad homogénea tanto de la zona central como periférica, sin evidencia de lesiones focales sólidas, quísticas ni calcificaciones.</w:t>
      </w:r>
    </w:p>
    <w:p w:rsidR="00261517" w:rsidRPr="00C03362" w:rsidRDefault="00261517" w:rsidP="00261517">
      <w:pPr>
        <w:jc w:val="both"/>
        <w:rPr>
          <w:rFonts w:ascii="Tahoma" w:hAnsi="Tahoma" w:cs="Tahoma"/>
          <w:i/>
          <w:sz w:val="20"/>
          <w:szCs w:val="22"/>
        </w:rPr>
      </w:pPr>
      <w:r>
        <w:rPr>
          <w:rFonts w:ascii="Tahoma" w:hAnsi="Tahoma" w:cs="Tahoma"/>
          <w:i/>
          <w:sz w:val="20"/>
          <w:szCs w:val="22"/>
        </w:rPr>
        <w:t>G</w:t>
      </w:r>
      <w:r w:rsidRPr="00C03362">
        <w:rPr>
          <w:rFonts w:ascii="Tahoma" w:hAnsi="Tahoma" w:cs="Tahoma"/>
          <w:i/>
          <w:sz w:val="20"/>
          <w:szCs w:val="22"/>
        </w:rPr>
        <w:t>lándulas seminales conservadas.</w:t>
      </w:r>
    </w:p>
    <w:p w:rsidR="00261517" w:rsidRPr="00C03362" w:rsidRDefault="00261517" w:rsidP="00261517">
      <w:pPr>
        <w:rPr>
          <w:rFonts w:ascii="Tahoma" w:hAnsi="Tahoma" w:cs="Tahoma"/>
          <w:i/>
          <w:sz w:val="20"/>
          <w:szCs w:val="22"/>
        </w:rPr>
      </w:pPr>
    </w:p>
    <w:p w:rsidR="00261517" w:rsidRPr="00C03362" w:rsidRDefault="00261517" w:rsidP="00261517">
      <w:pPr>
        <w:rPr>
          <w:rFonts w:ascii="Tahoma" w:hAnsi="Tahoma" w:cs="Tahoma"/>
          <w:i/>
          <w:sz w:val="20"/>
          <w:szCs w:val="22"/>
          <w:lang w:val="pt-BR"/>
        </w:rPr>
      </w:pPr>
      <w:r w:rsidRPr="00C03362">
        <w:rPr>
          <w:rFonts w:ascii="Tahoma" w:hAnsi="Tahoma" w:cs="Tahoma"/>
          <w:b/>
          <w:i/>
          <w:sz w:val="20"/>
          <w:szCs w:val="22"/>
          <w:u w:val="single"/>
          <w:lang w:val="pt-BR"/>
        </w:rPr>
        <w:t>Medidas Prostáticas</w:t>
      </w:r>
      <w:r w:rsidRPr="00C03362">
        <w:rPr>
          <w:rFonts w:ascii="Tahoma" w:hAnsi="Tahoma" w:cs="Tahoma"/>
          <w:i/>
          <w:sz w:val="20"/>
          <w:szCs w:val="22"/>
          <w:lang w:val="pt-BR"/>
        </w:rPr>
        <w:t>:</w:t>
      </w:r>
    </w:p>
    <w:p w:rsidR="00261517" w:rsidRPr="00C03362" w:rsidRDefault="00261517" w:rsidP="00261517">
      <w:pPr>
        <w:rPr>
          <w:rFonts w:ascii="Tahoma" w:hAnsi="Tahoma" w:cs="Tahoma"/>
          <w:i/>
          <w:sz w:val="20"/>
          <w:szCs w:val="22"/>
          <w:lang w:val="pt-BR"/>
        </w:rPr>
      </w:pPr>
      <w:r w:rsidRPr="00C03362">
        <w:rPr>
          <w:rFonts w:ascii="Tahoma" w:hAnsi="Tahoma" w:cs="Tahoma"/>
          <w:i/>
          <w:sz w:val="20"/>
          <w:szCs w:val="22"/>
          <w:lang w:val="pt-BR"/>
        </w:rPr>
        <w:t>Longitudinal</w:t>
      </w:r>
      <w:r w:rsidRPr="00C03362">
        <w:rPr>
          <w:rFonts w:ascii="Tahoma" w:hAnsi="Tahoma" w:cs="Tahoma"/>
          <w:i/>
          <w:sz w:val="20"/>
          <w:szCs w:val="22"/>
          <w:lang w:val="pt-BR"/>
        </w:rPr>
        <w:tab/>
      </w:r>
      <w:r w:rsidRPr="00C03362">
        <w:rPr>
          <w:rFonts w:ascii="Tahoma" w:hAnsi="Tahoma" w:cs="Tahoma"/>
          <w:i/>
          <w:sz w:val="20"/>
          <w:szCs w:val="22"/>
          <w:lang w:val="pt-BR"/>
        </w:rPr>
        <w:tab/>
        <w:t>:</w:t>
      </w:r>
      <w:r w:rsidRPr="00C03362">
        <w:rPr>
          <w:rFonts w:ascii="Tahoma" w:hAnsi="Tahoma" w:cs="Tahoma"/>
          <w:i/>
          <w:sz w:val="20"/>
          <w:szCs w:val="22"/>
          <w:lang w:val="pt-BR"/>
        </w:rPr>
        <w:tab/>
      </w:r>
      <w:r>
        <w:rPr>
          <w:rFonts w:ascii="Tahoma" w:hAnsi="Tahoma" w:cs="Tahoma"/>
          <w:i/>
          <w:sz w:val="20"/>
          <w:szCs w:val="22"/>
          <w:lang w:val="pt-BR"/>
        </w:rPr>
        <w:t>32</w:t>
      </w:r>
      <w:r w:rsidRPr="00C03362">
        <w:rPr>
          <w:rFonts w:ascii="Tahoma" w:hAnsi="Tahoma" w:cs="Tahoma"/>
          <w:i/>
          <w:sz w:val="20"/>
          <w:szCs w:val="22"/>
          <w:lang w:val="pt-BR"/>
        </w:rPr>
        <w:t xml:space="preserve"> </w:t>
      </w:r>
      <w:proofErr w:type="spellStart"/>
      <w:r w:rsidRPr="00C03362">
        <w:rPr>
          <w:rFonts w:ascii="Tahoma" w:hAnsi="Tahoma" w:cs="Tahoma"/>
          <w:i/>
          <w:sz w:val="20"/>
          <w:szCs w:val="22"/>
          <w:lang w:val="pt-BR"/>
        </w:rPr>
        <w:t>mm.</w:t>
      </w:r>
      <w:proofErr w:type="spellEnd"/>
      <w:r w:rsidRPr="00C03362">
        <w:rPr>
          <w:rFonts w:ascii="Tahoma" w:hAnsi="Tahoma" w:cs="Tahoma"/>
          <w:i/>
          <w:sz w:val="20"/>
          <w:szCs w:val="22"/>
          <w:lang w:val="pt-BR"/>
        </w:rPr>
        <w:tab/>
      </w:r>
    </w:p>
    <w:p w:rsidR="00261517" w:rsidRPr="00C03362" w:rsidRDefault="00261517" w:rsidP="00261517">
      <w:pPr>
        <w:rPr>
          <w:rFonts w:ascii="Tahoma" w:hAnsi="Tahoma" w:cs="Tahoma"/>
          <w:i/>
          <w:sz w:val="20"/>
          <w:szCs w:val="22"/>
          <w:lang w:val="pt-BR"/>
        </w:rPr>
      </w:pPr>
      <w:r w:rsidRPr="00C03362">
        <w:rPr>
          <w:rFonts w:ascii="Tahoma" w:hAnsi="Tahoma" w:cs="Tahoma"/>
          <w:i/>
          <w:sz w:val="20"/>
          <w:szCs w:val="22"/>
          <w:lang w:val="pt-BR"/>
        </w:rPr>
        <w:t>Transversa</w:t>
      </w:r>
      <w:r w:rsidRPr="00C03362">
        <w:rPr>
          <w:rFonts w:ascii="Tahoma" w:hAnsi="Tahoma" w:cs="Tahoma"/>
          <w:i/>
          <w:sz w:val="20"/>
          <w:szCs w:val="22"/>
          <w:lang w:val="pt-BR"/>
        </w:rPr>
        <w:tab/>
      </w:r>
      <w:r w:rsidRPr="00C03362">
        <w:rPr>
          <w:rFonts w:ascii="Tahoma" w:hAnsi="Tahoma" w:cs="Tahoma"/>
          <w:i/>
          <w:sz w:val="20"/>
          <w:szCs w:val="22"/>
          <w:lang w:val="pt-BR"/>
        </w:rPr>
        <w:tab/>
        <w:t xml:space="preserve">: </w:t>
      </w:r>
      <w:r w:rsidRPr="00C03362">
        <w:rPr>
          <w:rFonts w:ascii="Tahoma" w:hAnsi="Tahoma" w:cs="Tahoma"/>
          <w:i/>
          <w:sz w:val="20"/>
          <w:szCs w:val="22"/>
          <w:lang w:val="pt-BR"/>
        </w:rPr>
        <w:tab/>
      </w:r>
      <w:r>
        <w:rPr>
          <w:rFonts w:ascii="Tahoma" w:hAnsi="Tahoma" w:cs="Tahoma"/>
          <w:i/>
          <w:sz w:val="20"/>
          <w:szCs w:val="22"/>
          <w:lang w:val="pt-BR"/>
        </w:rPr>
        <w:t>36</w:t>
      </w:r>
      <w:r w:rsidRPr="00C03362">
        <w:rPr>
          <w:rFonts w:ascii="Tahoma" w:hAnsi="Tahoma" w:cs="Tahoma"/>
          <w:i/>
          <w:sz w:val="20"/>
          <w:szCs w:val="22"/>
          <w:lang w:val="pt-BR"/>
        </w:rPr>
        <w:t xml:space="preserve"> </w:t>
      </w:r>
      <w:proofErr w:type="spellStart"/>
      <w:r w:rsidRPr="00C03362">
        <w:rPr>
          <w:rFonts w:ascii="Tahoma" w:hAnsi="Tahoma" w:cs="Tahoma"/>
          <w:i/>
          <w:sz w:val="20"/>
          <w:szCs w:val="22"/>
          <w:lang w:val="pt-BR"/>
        </w:rPr>
        <w:t>mm.</w:t>
      </w:r>
      <w:proofErr w:type="spellEnd"/>
      <w:r w:rsidRPr="00C03362">
        <w:rPr>
          <w:rFonts w:ascii="Tahoma" w:hAnsi="Tahoma" w:cs="Tahoma"/>
          <w:i/>
          <w:sz w:val="20"/>
          <w:szCs w:val="22"/>
          <w:lang w:val="pt-BR"/>
        </w:rPr>
        <w:t xml:space="preserve">  </w:t>
      </w:r>
    </w:p>
    <w:p w:rsidR="00261517" w:rsidRPr="00C03362" w:rsidRDefault="00261517" w:rsidP="00261517">
      <w:pPr>
        <w:rPr>
          <w:rFonts w:ascii="Tahoma" w:hAnsi="Tahoma" w:cs="Tahoma"/>
          <w:i/>
          <w:sz w:val="20"/>
          <w:szCs w:val="22"/>
        </w:rPr>
      </w:pPr>
      <w:r w:rsidRPr="00C03362">
        <w:rPr>
          <w:rFonts w:ascii="Tahoma" w:hAnsi="Tahoma" w:cs="Tahoma"/>
          <w:i/>
          <w:sz w:val="20"/>
          <w:szCs w:val="22"/>
        </w:rPr>
        <w:t>Antero posterior</w:t>
      </w:r>
      <w:r w:rsidRPr="00C03362">
        <w:rPr>
          <w:rFonts w:ascii="Tahoma" w:hAnsi="Tahoma" w:cs="Tahoma"/>
          <w:i/>
          <w:sz w:val="20"/>
          <w:szCs w:val="22"/>
        </w:rPr>
        <w:tab/>
        <w:t xml:space="preserve">: </w:t>
      </w:r>
      <w:r w:rsidRPr="00C03362">
        <w:rPr>
          <w:rFonts w:ascii="Tahoma" w:hAnsi="Tahoma" w:cs="Tahoma"/>
          <w:i/>
          <w:sz w:val="20"/>
          <w:szCs w:val="22"/>
        </w:rPr>
        <w:tab/>
      </w:r>
      <w:r>
        <w:rPr>
          <w:rFonts w:ascii="Tahoma" w:hAnsi="Tahoma" w:cs="Tahoma"/>
          <w:i/>
          <w:sz w:val="20"/>
          <w:szCs w:val="22"/>
        </w:rPr>
        <w:t>24</w:t>
      </w:r>
      <w:r w:rsidRPr="00C03362">
        <w:rPr>
          <w:rFonts w:ascii="Tahoma" w:hAnsi="Tahoma" w:cs="Tahoma"/>
          <w:i/>
          <w:sz w:val="20"/>
          <w:szCs w:val="22"/>
        </w:rPr>
        <w:t xml:space="preserve"> </w:t>
      </w:r>
      <w:proofErr w:type="spellStart"/>
      <w:r w:rsidRPr="00C03362">
        <w:rPr>
          <w:rFonts w:ascii="Tahoma" w:hAnsi="Tahoma" w:cs="Tahoma"/>
          <w:i/>
          <w:sz w:val="20"/>
          <w:szCs w:val="22"/>
        </w:rPr>
        <w:t>mm.</w:t>
      </w:r>
      <w:proofErr w:type="spellEnd"/>
    </w:p>
    <w:p w:rsidR="00261517" w:rsidRPr="00C03362" w:rsidRDefault="00261517" w:rsidP="00261517">
      <w:pPr>
        <w:rPr>
          <w:rFonts w:ascii="Tahoma" w:hAnsi="Tahoma" w:cs="Tahoma"/>
          <w:i/>
          <w:sz w:val="20"/>
          <w:szCs w:val="22"/>
        </w:rPr>
      </w:pPr>
    </w:p>
    <w:p w:rsidR="00261517" w:rsidRPr="00C03362" w:rsidRDefault="00261517" w:rsidP="00261517">
      <w:pPr>
        <w:rPr>
          <w:rFonts w:ascii="Tahoma" w:hAnsi="Tahoma" w:cs="Tahoma"/>
          <w:i/>
          <w:sz w:val="20"/>
          <w:szCs w:val="22"/>
        </w:rPr>
      </w:pPr>
      <w:r w:rsidRPr="00C03362">
        <w:rPr>
          <w:rFonts w:ascii="Tahoma" w:hAnsi="Tahoma" w:cs="Tahoma"/>
          <w:b/>
          <w:i/>
          <w:sz w:val="20"/>
          <w:szCs w:val="22"/>
        </w:rPr>
        <w:t>Volumen Prostático:</w:t>
      </w:r>
      <w:r w:rsidRPr="00C03362">
        <w:rPr>
          <w:rFonts w:ascii="Tahoma" w:hAnsi="Tahoma" w:cs="Tahoma"/>
          <w:i/>
          <w:sz w:val="20"/>
          <w:szCs w:val="22"/>
        </w:rPr>
        <w:t xml:space="preserve"> </w:t>
      </w:r>
      <w:r>
        <w:rPr>
          <w:rFonts w:ascii="Tahoma" w:hAnsi="Tahoma" w:cs="Tahoma"/>
          <w:i/>
          <w:sz w:val="20"/>
          <w:szCs w:val="22"/>
        </w:rPr>
        <w:t>14.6</w:t>
      </w:r>
      <w:r w:rsidRPr="00C03362">
        <w:rPr>
          <w:rFonts w:ascii="Tahoma" w:hAnsi="Tahoma" w:cs="Tahoma"/>
          <w:i/>
          <w:sz w:val="20"/>
          <w:szCs w:val="22"/>
        </w:rPr>
        <w:t xml:space="preserve">cc. (VN. </w:t>
      </w:r>
      <w:proofErr w:type="gramStart"/>
      <w:r w:rsidRPr="00C03362">
        <w:rPr>
          <w:rFonts w:ascii="Tahoma" w:hAnsi="Tahoma" w:cs="Tahoma"/>
          <w:i/>
          <w:sz w:val="20"/>
          <w:szCs w:val="22"/>
        </w:rPr>
        <w:t>hasta</w:t>
      </w:r>
      <w:proofErr w:type="gramEnd"/>
      <w:r w:rsidRPr="00C03362">
        <w:rPr>
          <w:rFonts w:ascii="Tahoma" w:hAnsi="Tahoma" w:cs="Tahoma"/>
          <w:i/>
          <w:sz w:val="20"/>
          <w:szCs w:val="22"/>
        </w:rPr>
        <w:t xml:space="preserve"> 2</w:t>
      </w:r>
      <w:r>
        <w:rPr>
          <w:rFonts w:ascii="Tahoma" w:hAnsi="Tahoma" w:cs="Tahoma"/>
          <w:i/>
          <w:sz w:val="20"/>
          <w:szCs w:val="22"/>
        </w:rPr>
        <w:t>5</w:t>
      </w:r>
      <w:r w:rsidRPr="00C03362">
        <w:rPr>
          <w:rFonts w:ascii="Tahoma" w:hAnsi="Tahoma" w:cs="Tahoma"/>
          <w:i/>
          <w:sz w:val="20"/>
          <w:szCs w:val="22"/>
        </w:rPr>
        <w:t>cc)</w:t>
      </w:r>
    </w:p>
    <w:p w:rsidR="00261517" w:rsidRPr="00C03362" w:rsidRDefault="00261517" w:rsidP="00261517">
      <w:pPr>
        <w:rPr>
          <w:rFonts w:ascii="Tahoma" w:hAnsi="Tahoma" w:cs="Tahoma"/>
          <w:b/>
          <w:i/>
          <w:sz w:val="20"/>
          <w:szCs w:val="22"/>
        </w:rPr>
      </w:pPr>
    </w:p>
    <w:p w:rsidR="00261517" w:rsidRPr="00C03362" w:rsidRDefault="00261517" w:rsidP="00261517">
      <w:pPr>
        <w:rPr>
          <w:rFonts w:ascii="Arial Black" w:hAnsi="Arial Black" w:cs="Tahoma"/>
          <w:i/>
          <w:sz w:val="18"/>
          <w:szCs w:val="22"/>
        </w:rPr>
      </w:pPr>
      <w:r w:rsidRPr="00C03362">
        <w:rPr>
          <w:rFonts w:ascii="Arial Black" w:hAnsi="Arial Black" w:cs="Tahoma"/>
          <w:i/>
          <w:sz w:val="18"/>
          <w:szCs w:val="22"/>
          <w:u w:val="single"/>
        </w:rPr>
        <w:t>HALLAZGOS ECOGRÁFICOS</w:t>
      </w:r>
      <w:r w:rsidRPr="00C03362">
        <w:rPr>
          <w:rFonts w:ascii="Arial Black" w:hAnsi="Arial Black" w:cs="Tahoma"/>
          <w:i/>
          <w:sz w:val="18"/>
          <w:szCs w:val="22"/>
        </w:rPr>
        <w:t xml:space="preserve">: </w:t>
      </w:r>
    </w:p>
    <w:p w:rsidR="00261517" w:rsidRPr="00C03362" w:rsidRDefault="00261517" w:rsidP="00261517">
      <w:pPr>
        <w:rPr>
          <w:rFonts w:ascii="Tahoma" w:hAnsi="Tahoma" w:cs="Tahoma"/>
          <w:i/>
          <w:sz w:val="20"/>
        </w:rPr>
      </w:pPr>
    </w:p>
    <w:p w:rsidR="00261517" w:rsidRPr="00C03362" w:rsidRDefault="00261517" w:rsidP="00261517">
      <w:pPr>
        <w:numPr>
          <w:ilvl w:val="0"/>
          <w:numId w:val="1"/>
        </w:numPr>
        <w:rPr>
          <w:rFonts w:ascii="Tahoma" w:hAnsi="Tahoma"/>
          <w:i/>
          <w:sz w:val="20"/>
          <w:szCs w:val="22"/>
        </w:rPr>
      </w:pPr>
      <w:r w:rsidRPr="00C03362">
        <w:rPr>
          <w:rFonts w:ascii="Tahoma" w:hAnsi="Tahoma"/>
          <w:i/>
          <w:sz w:val="20"/>
          <w:szCs w:val="22"/>
        </w:rPr>
        <w:t>VEJIGA Y PROSTATA ECOGRAFICAMENTE CONSERVADOS.</w:t>
      </w:r>
    </w:p>
    <w:p w:rsidR="00261517" w:rsidRPr="00C03362" w:rsidRDefault="00261517" w:rsidP="00261517">
      <w:pPr>
        <w:numPr>
          <w:ilvl w:val="0"/>
          <w:numId w:val="1"/>
        </w:numPr>
        <w:rPr>
          <w:i/>
          <w:sz w:val="20"/>
          <w:szCs w:val="22"/>
        </w:rPr>
      </w:pPr>
      <w:r w:rsidRPr="00C03362">
        <w:rPr>
          <w:rFonts w:ascii="Tahoma" w:hAnsi="Tahoma"/>
          <w:i/>
          <w:sz w:val="20"/>
          <w:szCs w:val="22"/>
        </w:rPr>
        <w:t xml:space="preserve">RESIDUO VESICAL </w:t>
      </w:r>
      <w:r>
        <w:rPr>
          <w:rFonts w:ascii="Tahoma" w:hAnsi="Tahoma"/>
          <w:i/>
          <w:sz w:val="20"/>
          <w:szCs w:val="22"/>
        </w:rPr>
        <w:t>DEL 6% (</w:t>
      </w:r>
      <w:r w:rsidRPr="00C03362">
        <w:rPr>
          <w:rFonts w:ascii="Tahoma" w:hAnsi="Tahoma"/>
          <w:i/>
          <w:sz w:val="20"/>
          <w:szCs w:val="22"/>
        </w:rPr>
        <w:t>ESCASO</w:t>
      </w:r>
      <w:r>
        <w:rPr>
          <w:rFonts w:ascii="Tahoma" w:hAnsi="Tahoma"/>
          <w:i/>
          <w:sz w:val="20"/>
          <w:szCs w:val="22"/>
        </w:rPr>
        <w:t>)</w:t>
      </w:r>
      <w:r w:rsidRPr="00C03362">
        <w:rPr>
          <w:rFonts w:ascii="Tahoma" w:hAnsi="Tahoma"/>
          <w:i/>
          <w:sz w:val="20"/>
          <w:szCs w:val="22"/>
        </w:rPr>
        <w:t>.</w:t>
      </w:r>
    </w:p>
    <w:p w:rsidR="00261517" w:rsidRPr="00C03362" w:rsidRDefault="00261517" w:rsidP="00261517">
      <w:pPr>
        <w:rPr>
          <w:rFonts w:ascii="Tahoma" w:hAnsi="Tahoma"/>
          <w:i/>
          <w:sz w:val="20"/>
          <w:szCs w:val="22"/>
        </w:rPr>
      </w:pPr>
    </w:p>
    <w:p w:rsidR="00261517" w:rsidRPr="00C03362" w:rsidRDefault="00261517" w:rsidP="00261517">
      <w:pPr>
        <w:rPr>
          <w:i/>
          <w:sz w:val="20"/>
          <w:szCs w:val="22"/>
        </w:rPr>
      </w:pPr>
      <w:r w:rsidRPr="00C03362">
        <w:rPr>
          <w:rFonts w:ascii="Tahoma" w:hAnsi="Tahoma"/>
          <w:i/>
          <w:sz w:val="20"/>
          <w:szCs w:val="22"/>
        </w:rPr>
        <w:t>Atentamente.</w:t>
      </w:r>
    </w:p>
    <w:p w:rsidR="00813A6A" w:rsidRPr="00261517" w:rsidRDefault="00813A6A" w:rsidP="00261517"/>
    <w:sectPr w:rsidR="00813A6A" w:rsidRPr="00261517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61517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4B68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5D71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2F0A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261517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261517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2018-12-18T17:16:00Z</cp:lastPrinted>
  <dcterms:created xsi:type="dcterms:W3CDTF">2016-02-10T16:44:00Z</dcterms:created>
  <dcterms:modified xsi:type="dcterms:W3CDTF">2019-04-03T22:42:00Z</dcterms:modified>
</cp:coreProperties>
</file>