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MILAGROS ABIGAIL LAVERIANO QUISPE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229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263988">
        <w:rPr>
          <w:rFonts w:ascii="Arial Black" w:hAnsi="Arial Black"/>
          <w:i/>
          <w:noProof/>
          <w:color w:val="000000"/>
          <w:sz w:val="18"/>
          <w:szCs w:val="20"/>
        </w:rPr>
        <w:t xml:space="preserve">60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263988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(3.</w:t>
      </w:r>
      <w:r w:rsidR="00263988">
        <w:rPr>
          <w:rFonts w:ascii="Arial Black" w:hAnsi="Arial Black"/>
          <w:i/>
          <w:noProof/>
          <w:color w:val="000000"/>
          <w:sz w:val="18"/>
          <w:szCs w:val="20"/>
        </w:rPr>
        <w:t>5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– </w:t>
      </w:r>
      <w:r w:rsidR="00263988">
        <w:rPr>
          <w:rFonts w:ascii="Arial Black" w:hAnsi="Arial Black"/>
          <w:i/>
          <w:noProof/>
          <w:color w:val="000000"/>
          <w:sz w:val="18"/>
          <w:szCs w:val="20"/>
        </w:rPr>
        <w:t>7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</w:t>
      </w:r>
      <w:r w:rsidR="00263988">
        <w:rPr>
          <w:rFonts w:ascii="Arial Black" w:hAnsi="Arial Black"/>
          <w:i/>
          <w:noProof/>
          <w:color w:val="000000"/>
          <w:sz w:val="18"/>
          <w:szCs w:val="20"/>
        </w:rPr>
        <w:t>5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</w:t>
      </w:r>
      <w:r w:rsidR="00263988">
        <w:rPr>
          <w:rFonts w:ascii="Tahoma" w:hAnsi="Tahoma" w:cs="Tahoma"/>
          <w:i/>
          <w:noProof/>
          <w:color w:val="000000"/>
          <w:sz w:val="18"/>
          <w:szCs w:val="18"/>
        </w:rPr>
        <w:t xml:space="preserve"> 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63988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63988">
        <w:rPr>
          <w:rFonts w:ascii="Tahoma" w:hAnsi="Tahoma" w:cs="Tahoma"/>
          <w:i/>
          <w:color w:val="000000"/>
          <w:sz w:val="18"/>
          <w:szCs w:val="18"/>
        </w:rPr>
        <w:t>93</w:t>
      </w:r>
      <w:r w:rsidR="00263988">
        <w:rPr>
          <w:rFonts w:ascii="Tahoma" w:hAnsi="Tahoma" w:cs="Tahoma"/>
          <w:i/>
          <w:color w:val="000000"/>
          <w:sz w:val="18"/>
          <w:szCs w:val="18"/>
        </w:rPr>
        <w:tab/>
      </w:r>
      <w:r w:rsidR="00263988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63988">
        <w:rPr>
          <w:rFonts w:ascii="Tahoma" w:hAnsi="Tahoma" w:cs="Tahoma"/>
          <w:i/>
          <w:color w:val="000000"/>
          <w:sz w:val="18"/>
          <w:szCs w:val="18"/>
        </w:rPr>
        <w:t>341</w:t>
      </w:r>
      <w:r w:rsidR="00263988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63988">
        <w:rPr>
          <w:rFonts w:ascii="Tahoma" w:hAnsi="Tahoma" w:cs="Tahoma"/>
          <w:i/>
          <w:color w:val="000000"/>
          <w:sz w:val="18"/>
          <w:szCs w:val="18"/>
        </w:rPr>
        <w:t>351</w:t>
      </w:r>
      <w:r w:rsidR="00263988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63988">
        <w:rPr>
          <w:rFonts w:ascii="Tahoma" w:hAnsi="Tahoma" w:cs="Tahoma"/>
          <w:i/>
          <w:color w:val="000000"/>
          <w:sz w:val="18"/>
          <w:szCs w:val="18"/>
        </w:rPr>
        <w:t>76</w:t>
      </w:r>
      <w:r w:rsidR="00263988">
        <w:rPr>
          <w:rFonts w:ascii="Tahoma" w:hAnsi="Tahoma" w:cs="Tahoma"/>
          <w:i/>
          <w:color w:val="000000"/>
          <w:sz w:val="18"/>
          <w:szCs w:val="18"/>
        </w:rPr>
        <w:tab/>
      </w:r>
      <w:r w:rsidR="00263988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63988">
        <w:rPr>
          <w:rFonts w:ascii="Tahoma" w:hAnsi="Tahoma" w:cs="Tahoma"/>
          <w:i/>
          <w:color w:val="000000"/>
          <w:sz w:val="18"/>
          <w:szCs w:val="18"/>
          <w:lang w:val="es-PE"/>
        </w:rPr>
        <w:t>3650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263988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APROX.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263988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263988">
        <w:rPr>
          <w:rFonts w:ascii="Tahoma" w:hAnsi="Tahoma" w:cs="Tahoma"/>
          <w:i/>
          <w:color w:val="000000"/>
          <w:sz w:val="18"/>
          <w:szCs w:val="18"/>
        </w:rPr>
        <w:t>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III (CLASIFICACION GRANNUM). </w:t>
      </w:r>
    </w:p>
    <w:p w:rsidR="00D85BEC" w:rsidRPr="00A21AF8" w:rsidRDefault="00263988" w:rsidP="00263988">
      <w:pPr>
        <w:tabs>
          <w:tab w:val="left" w:pos="663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ab/>
      </w:r>
      <w:bookmarkStart w:id="0" w:name="_GoBack"/>
      <w:bookmarkEnd w:id="0"/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263988">
        <w:rPr>
          <w:rFonts w:ascii="Tahoma" w:hAnsi="Tahoma" w:cs="Tahoma"/>
          <w:i/>
          <w:color w:val="000000"/>
          <w:sz w:val="18"/>
          <w:szCs w:val="18"/>
        </w:rPr>
        <w:t xml:space="preserve">10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263988">
        <w:rPr>
          <w:rFonts w:ascii="Tahoma" w:hAnsi="Tahoma" w:cs="Tahoma"/>
          <w:i/>
          <w:color w:val="000000"/>
          <w:sz w:val="18"/>
          <w:szCs w:val="18"/>
        </w:rPr>
        <w:t xml:space="preserve">38.6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263988"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263988" w:rsidRPr="00A21AF8" w:rsidRDefault="00263988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PLACENTA Y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AMNIOTICO DENTRO DE LIMITES ECOGRAFICOS NORMALES.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988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3F692F-E140-4DFF-866B-1763FE19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6398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6398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2019-04-15T16:18:00Z</cp:lastPrinted>
  <dcterms:created xsi:type="dcterms:W3CDTF">2016-02-10T16:41:00Z</dcterms:created>
  <dcterms:modified xsi:type="dcterms:W3CDTF">2019-04-15T16:18:00Z</dcterms:modified>
</cp:coreProperties>
</file>