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CRISTINA SANCHEZ ACUÑA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276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6242D5" w:rsidRDefault="006242D5" w:rsidP="006242D5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6242D5" w:rsidRDefault="006242D5" w:rsidP="0062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6242D5" w:rsidRDefault="006242D5" w:rsidP="006242D5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65mm.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6242D5" w:rsidRDefault="006242D5" w:rsidP="006242D5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lineal el cual mide 3mm de espesor. Adecuada interfase endometrio – miometrio.</w:t>
      </w:r>
    </w:p>
    <w:p w:rsidR="006242D5" w:rsidRDefault="006242D5" w:rsidP="006242D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6242D5" w:rsidRDefault="006242D5" w:rsidP="006242D5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28 x 14mm. </w:t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6242D5" w:rsidRDefault="006242D5" w:rsidP="006242D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32 x 21mm. </w:t>
      </w:r>
    </w:p>
    <w:p w:rsidR="006242D5" w:rsidRDefault="006242D5" w:rsidP="006242D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aprecia imágenes anecogenicas de contenido liquido homogéneo de bordes bien definidos miden entre 6 y 10mm de diámetros mayores en relación a folículo en crecimiento.</w:t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6242D5" w:rsidRDefault="006242D5" w:rsidP="006242D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6242D5" w:rsidRDefault="006242D5" w:rsidP="006242D5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 DERECHO ECOGRAFICAMENTE CONSERVADOS.</w:t>
      </w:r>
    </w:p>
    <w:p w:rsidR="006242D5" w:rsidRDefault="006242D5" w:rsidP="006242D5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IZQUIERDO POLIFOLICUAR.</w:t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 Y EXAMENES DE LABORATORIO.</w:t>
      </w: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42D5" w:rsidRDefault="006242D5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6242D5" w:rsidRDefault="006242D5" w:rsidP="006242D5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6242D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2D5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2EEB42-D0E4-4B45-9D4E-A0C16171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242D5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6242D5"/>
    <w:rPr>
      <w:rFonts w:ascii="Arial" w:hAnsi="Arial" w:cs="Arial"/>
      <w:b/>
      <w:bCs/>
      <w:sz w:val="26"/>
      <w:szCs w:val="26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6242D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6242D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2019-03-27T02:32:00Z</dcterms:modified>
</cp:coreProperties>
</file>