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MONICA ROCIO MAMANI FLORES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274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913D37">
        <w:rPr>
          <w:rFonts w:ascii="Tahoma" w:hAnsi="Tahoma" w:cs="Tahoma"/>
          <w:i/>
          <w:noProof/>
          <w:sz w:val="20"/>
          <w:szCs w:val="20"/>
        </w:rPr>
        <w:t>eado, de bordes regulares, de 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913D37">
        <w:rPr>
          <w:rFonts w:ascii="Tahoma" w:hAnsi="Tahoma" w:cs="Tahoma"/>
          <w:i/>
          <w:noProof/>
          <w:sz w:val="20"/>
          <w:szCs w:val="20"/>
        </w:rPr>
        <w:t xml:space="preserve">20 </w:t>
      </w:r>
      <w:r w:rsidRPr="004C7FC8">
        <w:rPr>
          <w:rFonts w:ascii="Tahoma" w:hAnsi="Tahoma" w:cs="Tahoma"/>
          <w:i/>
          <w:noProof/>
          <w:sz w:val="20"/>
          <w:szCs w:val="20"/>
        </w:rPr>
        <w:t>x 11mm</w:t>
      </w:r>
    </w:p>
    <w:p w:rsidR="00913D37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913D37">
        <w:rPr>
          <w:rFonts w:ascii="Tahoma" w:hAnsi="Tahoma" w:cs="Tahoma"/>
          <w:i/>
          <w:noProof/>
          <w:sz w:val="20"/>
          <w:szCs w:val="20"/>
        </w:rPr>
        <w:t>28 x 25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  <w:r w:rsidR="00913D37">
        <w:rPr>
          <w:rFonts w:ascii="Tahoma" w:hAnsi="Tahoma" w:cs="Tahoma"/>
          <w:i/>
          <w:noProof/>
          <w:sz w:val="20"/>
          <w:szCs w:val="20"/>
        </w:rPr>
        <w:t xml:space="preserve"> se observa imagen ovoidea paraovarica que mide 30 x 25mm. de contenido homogeneo y bordes regulares.</w:t>
      </w:r>
    </w:p>
    <w:p w:rsidR="00913D37" w:rsidRPr="004C7FC8" w:rsidRDefault="00913D37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913D37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</w:t>
      </w:r>
      <w:r w:rsidR="00913D37">
        <w:rPr>
          <w:rFonts w:ascii="Tahoma" w:hAnsi="Tahoma" w:cs="Tahoma"/>
          <w:i/>
          <w:noProof/>
          <w:sz w:val="20"/>
          <w:szCs w:val="20"/>
        </w:rPr>
        <w:t xml:space="preserve">CIÓN INICIAL DE 4 SEMANAS </w:t>
      </w:r>
      <w:r w:rsidRPr="004C7FC8">
        <w:rPr>
          <w:rFonts w:ascii="Tahoma" w:hAnsi="Tahoma" w:cs="Tahoma"/>
          <w:i/>
          <w:noProof/>
          <w:sz w:val="20"/>
          <w:szCs w:val="20"/>
        </w:rPr>
        <w:t>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913D37" w:rsidRPr="004C7FC8" w:rsidRDefault="00913D37" w:rsidP="00913D37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QUISTE SIMPLE PARAOVARICO DERECHO.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</w:t>
      </w:r>
      <w:bookmarkStart w:id="0" w:name="_GoBack"/>
      <w:bookmarkEnd w:id="0"/>
      <w:r w:rsidR="005E106B" w:rsidRPr="004C7FC8">
        <w:rPr>
          <w:rFonts w:ascii="Tahoma" w:hAnsi="Tahoma" w:cs="Tahoma"/>
          <w:i/>
          <w:noProof/>
          <w:sz w:val="20"/>
          <w:szCs w:val="20"/>
        </w:rPr>
        <w:t>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F504B"/>
    <w:multiLevelType w:val="hybridMultilevel"/>
    <w:tmpl w:val="2DC8C7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3D37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C13BF9-44C2-43A3-9DC6-0CA8A828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13D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13D3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2019-04-16T01:54:00Z</cp:lastPrinted>
  <dcterms:created xsi:type="dcterms:W3CDTF">2016-02-10T16:34:00Z</dcterms:created>
  <dcterms:modified xsi:type="dcterms:W3CDTF">2019-04-16T01:56:00Z</dcterms:modified>
</cp:coreProperties>
</file>