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E4" w:rsidRPr="00E6437A" w:rsidRDefault="004472E4" w:rsidP="005B219F">
      <w:pPr>
        <w:pStyle w:val="Ttulo"/>
        <w:rPr>
          <w:rFonts w:ascii="Arial Black" w:hAnsi="Arial Black"/>
          <w:i/>
          <w:sz w:val="24"/>
          <w:u w:val="single"/>
        </w:rPr>
      </w:pPr>
      <w:bookmarkStart w:id="0" w:name="_GoBack"/>
      <w:bookmarkEnd w:id="0"/>
    </w:p>
    <w:p w:rsidR="007B5821" w:rsidRPr="00F93524" w:rsidRDefault="00AB5663" w:rsidP="005B219F">
      <w:pPr>
        <w:pStyle w:val="Ttulo"/>
        <w:rPr>
          <w:rFonts w:ascii="Arial Black" w:hAnsi="Arial Black"/>
          <w:i/>
          <w:sz w:val="26"/>
          <w:u w:val="single"/>
        </w:rPr>
      </w:pPr>
      <w:r w:rsidRPr="00F93524">
        <w:rPr>
          <w:rFonts w:ascii="Arial Black" w:hAnsi="Arial Black"/>
          <w:i/>
          <w:sz w:val="26"/>
          <w:u w:val="single"/>
        </w:rPr>
        <w:t xml:space="preserve">INFORME </w:t>
      </w:r>
      <w:r w:rsidR="005B219F" w:rsidRPr="00F93524">
        <w:rPr>
          <w:rFonts w:ascii="Arial Black" w:hAnsi="Arial Black"/>
          <w:i/>
          <w:sz w:val="26"/>
          <w:u w:val="single"/>
        </w:rPr>
        <w:t>ULTRASONOGRÁFICO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ROSARIO ESPERANZA GARCIA LIZANO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RENAL Y VIAS URINARIAS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348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:rsidR="00025562" w:rsidRPr="00F93524" w:rsidRDefault="00E2360F" w:rsidP="00025562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F93524">
        <w:rPr>
          <w:rFonts w:ascii="Arial Black" w:hAnsi="Arial Black" w:cs="Arial"/>
          <w:i/>
          <w:noProof/>
          <w:sz w:val="18"/>
          <w:szCs w:val="20"/>
        </w:rPr>
        <w:t>EL ESTUDIO ULTRASONOGR</w:t>
      </w:r>
      <w:r w:rsidR="00AB5663" w:rsidRPr="00F93524">
        <w:rPr>
          <w:rFonts w:ascii="Arial Black" w:hAnsi="Arial Black" w:cs="Arial"/>
          <w:i/>
          <w:noProof/>
          <w:sz w:val="18"/>
          <w:szCs w:val="20"/>
        </w:rPr>
        <w:t>Á</w:t>
      </w:r>
      <w:r w:rsidRPr="00F93524">
        <w:rPr>
          <w:rFonts w:ascii="Arial Black" w:hAnsi="Arial Black" w:cs="Arial"/>
          <w:i/>
          <w:noProof/>
          <w:sz w:val="18"/>
          <w:szCs w:val="20"/>
        </w:rPr>
        <w:t>FICO REALIZADO CON EC</w:t>
      </w:r>
      <w:r w:rsidR="00AB5663" w:rsidRPr="00F93524">
        <w:rPr>
          <w:rFonts w:ascii="Arial Black" w:hAnsi="Arial Black" w:cs="Arial"/>
          <w:i/>
          <w:noProof/>
          <w:sz w:val="18"/>
          <w:szCs w:val="20"/>
        </w:rPr>
        <w:t>Ó</w:t>
      </w:r>
      <w:r w:rsidRPr="00F93524">
        <w:rPr>
          <w:rFonts w:ascii="Arial Black" w:hAnsi="Arial Black" w:cs="Arial"/>
          <w:i/>
          <w:noProof/>
          <w:sz w:val="18"/>
          <w:szCs w:val="20"/>
        </w:rPr>
        <w:t xml:space="preserve">GRAFO MARCA ESAOTE MODELO </w:t>
      </w:r>
      <w:r w:rsidR="00F93524">
        <w:rPr>
          <w:rFonts w:ascii="Arial Black" w:hAnsi="Arial Black" w:cs="Arial"/>
          <w:i/>
          <w:noProof/>
          <w:sz w:val="18"/>
          <w:szCs w:val="20"/>
        </w:rPr>
        <w:t>MyLAB</w:t>
      </w:r>
      <w:r w:rsidR="00D05CDB" w:rsidRPr="00F93524">
        <w:rPr>
          <w:rFonts w:ascii="Arial Black" w:hAnsi="Arial Black" w:cs="Arial"/>
          <w:i/>
          <w:noProof/>
          <w:sz w:val="18"/>
          <w:szCs w:val="20"/>
        </w:rPr>
        <w:t xml:space="preserve"> </w:t>
      </w:r>
      <w:r w:rsidR="005B219F" w:rsidRPr="00F93524">
        <w:rPr>
          <w:rFonts w:ascii="Arial Black" w:hAnsi="Arial Black" w:cs="Arial"/>
          <w:i/>
          <w:noProof/>
          <w:sz w:val="18"/>
          <w:szCs w:val="20"/>
        </w:rPr>
        <w:t xml:space="preserve">EN ESCALA DE GRISES Y </w:t>
      </w:r>
      <w:r w:rsidRPr="00F93524">
        <w:rPr>
          <w:rFonts w:ascii="Arial Black" w:hAnsi="Arial Black" w:cs="Arial"/>
          <w:i/>
          <w:noProof/>
          <w:sz w:val="18"/>
          <w:szCs w:val="20"/>
        </w:rPr>
        <w:t xml:space="preserve">UTILIZANDO TRANSDUCTOR </w:t>
      </w:r>
      <w:r w:rsidR="005B219F" w:rsidRPr="00F93524">
        <w:rPr>
          <w:rFonts w:ascii="Arial Black" w:hAnsi="Arial Black" w:cs="Arial"/>
          <w:i/>
          <w:noProof/>
          <w:sz w:val="18"/>
          <w:szCs w:val="20"/>
        </w:rPr>
        <w:t xml:space="preserve">CONVEXO </w:t>
      </w:r>
      <w:r w:rsidRPr="00F93524">
        <w:rPr>
          <w:rFonts w:ascii="Arial Black" w:hAnsi="Arial Black" w:cs="Arial"/>
          <w:i/>
          <w:noProof/>
          <w:sz w:val="18"/>
          <w:szCs w:val="20"/>
        </w:rPr>
        <w:t xml:space="preserve">MULTIFRECUENCIAL PARA LA </w:t>
      </w:r>
      <w:r w:rsidR="005B219F" w:rsidRPr="00F93524">
        <w:rPr>
          <w:rFonts w:ascii="Arial Black" w:hAnsi="Arial Black" w:cs="Arial"/>
          <w:i/>
          <w:noProof/>
          <w:sz w:val="18"/>
          <w:szCs w:val="20"/>
        </w:rPr>
        <w:t>EXPLORACI</w:t>
      </w:r>
      <w:r w:rsidR="00AB5663" w:rsidRPr="00F93524">
        <w:rPr>
          <w:rFonts w:ascii="Arial Black" w:hAnsi="Arial Black" w:cs="Arial"/>
          <w:i/>
          <w:noProof/>
          <w:sz w:val="18"/>
          <w:szCs w:val="20"/>
        </w:rPr>
        <w:t>Ó</w:t>
      </w:r>
      <w:r w:rsidR="005B219F" w:rsidRPr="00F93524">
        <w:rPr>
          <w:rFonts w:ascii="Arial Black" w:hAnsi="Arial Black" w:cs="Arial"/>
          <w:i/>
          <w:noProof/>
          <w:sz w:val="18"/>
          <w:szCs w:val="20"/>
        </w:rPr>
        <w:t xml:space="preserve">N </w:t>
      </w:r>
      <w:r w:rsidRPr="00F93524">
        <w:rPr>
          <w:rFonts w:ascii="Arial Black" w:hAnsi="Arial Black" w:cs="Arial"/>
          <w:i/>
          <w:noProof/>
          <w:sz w:val="18"/>
          <w:szCs w:val="20"/>
        </w:rPr>
        <w:t xml:space="preserve">DE </w:t>
      </w:r>
      <w:r w:rsidR="005B219F" w:rsidRPr="00F93524">
        <w:rPr>
          <w:rFonts w:ascii="Arial Black" w:hAnsi="Arial Black" w:cs="Arial"/>
          <w:i/>
          <w:noProof/>
          <w:sz w:val="18"/>
          <w:szCs w:val="20"/>
        </w:rPr>
        <w:t xml:space="preserve">LOS </w:t>
      </w:r>
      <w:r w:rsidRPr="00F93524">
        <w:rPr>
          <w:rFonts w:ascii="Arial Black" w:hAnsi="Arial Black" w:cs="Arial"/>
          <w:i/>
          <w:noProof/>
          <w:sz w:val="18"/>
          <w:szCs w:val="20"/>
        </w:rPr>
        <w:t>RIÑONES Y VIAS URINARIAS, MUESTRA</w:t>
      </w:r>
      <w:r w:rsidR="005B219F" w:rsidRPr="00F93524">
        <w:rPr>
          <w:rFonts w:ascii="Arial Black" w:hAnsi="Arial Black" w:cs="Arial"/>
          <w:i/>
          <w:noProof/>
          <w:sz w:val="18"/>
          <w:szCs w:val="20"/>
        </w:rPr>
        <w:t>N</w:t>
      </w:r>
      <w:r w:rsidRPr="00F93524">
        <w:rPr>
          <w:rFonts w:ascii="Arial Black" w:hAnsi="Arial Black" w:cs="Arial"/>
          <w:i/>
          <w:noProof/>
          <w:sz w:val="18"/>
          <w:szCs w:val="20"/>
        </w:rPr>
        <w:t>:</w:t>
      </w:r>
    </w:p>
    <w:p w:rsidR="00025562" w:rsidRPr="00942AEF" w:rsidRDefault="00025562" w:rsidP="00025562">
      <w:pPr>
        <w:jc w:val="both"/>
        <w:rPr>
          <w:rFonts w:ascii="Tahoma" w:hAnsi="Tahoma" w:cs="Arial"/>
          <w:i/>
          <w:sz w:val="20"/>
          <w:szCs w:val="20"/>
        </w:rPr>
      </w:pP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morfología conservada, pared y mucosa </w:t>
      </w:r>
      <w:r w:rsidRPr="00942AEF">
        <w:rPr>
          <w:rFonts w:ascii="Tahoma" w:hAnsi="Tahoma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mm</w:t>
      </w:r>
      <w:r w:rsidRPr="00942AEF">
        <w:rPr>
          <w:rFonts w:ascii="Tahoma" w:hAnsi="Tahoma" w:cs="Arial"/>
          <w:i/>
          <w:noProof/>
          <w:sz w:val="20"/>
          <w:szCs w:val="20"/>
        </w:rPr>
        <w:t>.</w:t>
      </w: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Luz vesical 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contenido líquido homogéneo</w:t>
      </w:r>
      <w:r w:rsidR="004770A1" w:rsidRPr="00942AEF">
        <w:rPr>
          <w:rFonts w:ascii="Tahoma" w:hAnsi="Tahoma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942AEF" w:rsidRDefault="004770A1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 w:rsidR="00F93524">
        <w:rPr>
          <w:rFonts w:ascii="Tahoma" w:hAnsi="Tahoma" w:cs="Arial"/>
          <w:i/>
          <w:noProof/>
          <w:sz w:val="20"/>
          <w:szCs w:val="20"/>
        </w:rPr>
        <w:t>734</w:t>
      </w:r>
      <w:r w:rsidRPr="00942AEF">
        <w:rPr>
          <w:rFonts w:ascii="Tahoma" w:hAnsi="Tahoma" w:cs="Arial"/>
          <w:i/>
          <w:noProof/>
          <w:sz w:val="20"/>
          <w:szCs w:val="20"/>
        </w:rPr>
        <w:t>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Volumen post miccional: </w:t>
      </w:r>
      <w:r w:rsidR="00F93524">
        <w:rPr>
          <w:rFonts w:ascii="Tahoma" w:hAnsi="Tahoma" w:cs="Arial"/>
          <w:i/>
          <w:noProof/>
          <w:sz w:val="20"/>
          <w:szCs w:val="20"/>
        </w:rPr>
        <w:t>24</w:t>
      </w:r>
      <w:r w:rsidRPr="00942AEF">
        <w:rPr>
          <w:rFonts w:ascii="Tahoma" w:hAnsi="Tahoma" w:cs="Arial"/>
          <w:i/>
          <w:noProof/>
          <w:sz w:val="20"/>
          <w:szCs w:val="20"/>
        </w:rPr>
        <w:t>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Residuo vesical: </w:t>
      </w:r>
      <w:r w:rsidR="00F93524">
        <w:rPr>
          <w:rFonts w:ascii="Tahoma" w:hAnsi="Tahoma" w:cs="Arial"/>
          <w:i/>
          <w:noProof/>
          <w:sz w:val="20"/>
          <w:szCs w:val="20"/>
        </w:rPr>
        <w:t>3%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AB5663" w:rsidRPr="00942AEF" w:rsidRDefault="005B219F" w:rsidP="005B219F">
      <w:p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RIÑONES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: </w:t>
      </w:r>
    </w:p>
    <w:p w:rsidR="005B219F" w:rsidRPr="00942AEF" w:rsidRDefault="005B219F" w:rsidP="00AB5663">
      <w:pPr>
        <w:numPr>
          <w:ilvl w:val="0"/>
          <w:numId w:val="1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De situación usual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B219F" w:rsidRPr="00942AEF" w:rsidRDefault="005B219F" w:rsidP="005B219F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Hilio renal conservado.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Adecuada diferenciación córtico medular.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No se evidencia líquido libre en espacio perirrenal y pararrenal anterior.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Grasa perirrenal conservada.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5B219F" w:rsidRPr="00942AEF" w:rsidRDefault="005B219F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942AEF" w:rsidRDefault="00AB5663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5B219F" w:rsidRPr="00942AEF" w:rsidRDefault="005B219F" w:rsidP="005B219F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Ó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</w:rPr>
        <w:tab/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  <w:r w:rsidR="00F93524" w:rsidRPr="00F93524">
        <w:rPr>
          <w:rFonts w:ascii="Tahoma" w:hAnsi="Tahoma" w:cs="Arial"/>
          <w:i/>
          <w:color w:val="000000"/>
          <w:sz w:val="20"/>
          <w:szCs w:val="20"/>
        </w:rPr>
        <w:t>110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mm x </w:t>
      </w:r>
      <w:r w:rsidR="00F93524">
        <w:rPr>
          <w:rFonts w:ascii="Tahoma" w:hAnsi="Tahoma" w:cs="Arial"/>
          <w:i/>
          <w:color w:val="000000"/>
          <w:sz w:val="20"/>
          <w:szCs w:val="20"/>
        </w:rPr>
        <w:t>48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mm.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AB5663" w:rsidRPr="00942AEF" w:rsidRDefault="00AB5663" w:rsidP="00AB5663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RIÑÓN IZQUIERDO</w:t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ab/>
        <w:t xml:space="preserve">: </w:t>
      </w:r>
      <w:r w:rsidR="00F93524" w:rsidRPr="00F93524">
        <w:rPr>
          <w:rFonts w:ascii="Tahoma" w:hAnsi="Tahoma" w:cs="Arial"/>
          <w:i/>
          <w:color w:val="000000"/>
          <w:sz w:val="20"/>
          <w:szCs w:val="20"/>
        </w:rPr>
        <w:t>110</w:t>
      </w:r>
      <w:r w:rsidRPr="00F93524">
        <w:rPr>
          <w:rFonts w:ascii="Tahoma" w:hAnsi="Tahoma" w:cs="Arial"/>
          <w:i/>
          <w:color w:val="000000"/>
          <w:sz w:val="20"/>
          <w:szCs w:val="20"/>
        </w:rPr>
        <w:t>mm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93524">
        <w:rPr>
          <w:rFonts w:ascii="Tahoma" w:hAnsi="Tahoma" w:cs="Arial"/>
          <w:i/>
          <w:color w:val="000000"/>
          <w:sz w:val="20"/>
          <w:szCs w:val="20"/>
        </w:rPr>
        <w:t>50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mm.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 renal: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25562" w:rsidRPr="00F93524" w:rsidRDefault="00942AEF" w:rsidP="004770A1">
      <w:pPr>
        <w:widowControl w:val="0"/>
        <w:jc w:val="both"/>
        <w:rPr>
          <w:rFonts w:ascii="Arial Black" w:hAnsi="Arial Black" w:cs="Arial"/>
          <w:i/>
          <w:noProof/>
          <w:sz w:val="18"/>
          <w:szCs w:val="20"/>
          <w:u w:val="single"/>
        </w:rPr>
      </w:pPr>
      <w:r w:rsidRPr="00F93524">
        <w:rPr>
          <w:rFonts w:ascii="Arial Black" w:hAnsi="Arial Black" w:cs="Arial"/>
          <w:i/>
          <w:noProof/>
          <w:sz w:val="18"/>
          <w:szCs w:val="20"/>
          <w:u w:val="single"/>
        </w:rPr>
        <w:t>HALLAZGOS ECOGRÁFICOS</w:t>
      </w:r>
      <w:r w:rsidR="00025562" w:rsidRPr="00F93524">
        <w:rPr>
          <w:rFonts w:ascii="Arial Black" w:hAnsi="Arial Black" w:cs="Arial"/>
          <w:i/>
          <w:noProof/>
          <w:sz w:val="18"/>
          <w:szCs w:val="20"/>
          <w:u w:val="single"/>
        </w:rPr>
        <w:t xml:space="preserve">: 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     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RIÑONES Y VEJIGA ECOGRAFICAMENTE</w:t>
      </w:r>
      <w:r w:rsidR="00AB5663" w:rsidRPr="00942AEF">
        <w:rPr>
          <w:rFonts w:ascii="Tahoma" w:hAnsi="Tahoma" w:cs="Arial"/>
          <w:i/>
          <w:noProof/>
          <w:sz w:val="20"/>
          <w:szCs w:val="20"/>
        </w:rPr>
        <w:t xml:space="preserve"> </w:t>
      </w:r>
      <w:r w:rsidRPr="00942AEF">
        <w:rPr>
          <w:rFonts w:ascii="Tahoma" w:hAnsi="Tahoma" w:cs="Arial"/>
          <w:i/>
          <w:noProof/>
          <w:sz w:val="20"/>
          <w:szCs w:val="20"/>
        </w:rPr>
        <w:t>CONSERVADOS.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RESIDUO VESICAL ESCASO. </w:t>
      </w:r>
    </w:p>
    <w:p w:rsidR="00025562" w:rsidRPr="00942AEF" w:rsidRDefault="00025562" w:rsidP="00025562">
      <w:pPr>
        <w:pStyle w:val="Textoindependiente"/>
        <w:rPr>
          <w:rFonts w:ascii="Tahoma" w:hAnsi="Tahoma" w:cs="Arial"/>
          <w:i/>
          <w:noProof/>
        </w:rPr>
      </w:pPr>
    </w:p>
    <w:p w:rsidR="00025562" w:rsidRPr="00942AEF" w:rsidRDefault="00025562" w:rsidP="00025562">
      <w:pPr>
        <w:rPr>
          <w:rFonts w:ascii="Tahoma" w:hAnsi="Tahoma" w:cs="Arial"/>
          <w:i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025562" w:rsidRPr="00942AEF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60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524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11</cp:revision>
  <cp:lastPrinted>2004-12-28T16:27:00Z</cp:lastPrinted>
  <dcterms:created xsi:type="dcterms:W3CDTF">2016-02-10T16:46:00Z</dcterms:created>
  <dcterms:modified xsi:type="dcterms:W3CDTF">2019-04-12T02:16:00Z</dcterms:modified>
</cp:coreProperties>
</file>