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STEFANY MILAGROS CABANA OROSCO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596209">
        <w:rPr>
          <w:rFonts w:ascii="Tahoma" w:hAnsi="Tahoma" w:cs="Tahoma"/>
          <w:i/>
          <w:sz w:val="20"/>
          <w:szCs w:val="20"/>
        </w:rPr>
        <w:t>57</w:t>
      </w:r>
      <w:r w:rsidRPr="005D026A">
        <w:rPr>
          <w:rFonts w:ascii="Tahoma" w:hAnsi="Tahoma" w:cs="Tahoma"/>
          <w:i/>
          <w:sz w:val="20"/>
          <w:szCs w:val="20"/>
        </w:rPr>
        <w:t xml:space="preserve"> Lpm) y movimientos corporales espontán</w:t>
      </w:r>
      <w:r w:rsidR="00596209">
        <w:rPr>
          <w:rFonts w:ascii="Tahoma" w:hAnsi="Tahoma" w:cs="Tahoma"/>
          <w:i/>
          <w:sz w:val="20"/>
          <w:szCs w:val="20"/>
        </w:rPr>
        <w:t>eos presentes, cuyo LCN es de 56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</w:t>
      </w:r>
      <w:r w:rsidR="00596209">
        <w:rPr>
          <w:rFonts w:ascii="Tahoma" w:hAnsi="Tahoma" w:cs="Tahoma"/>
          <w:i/>
          <w:sz w:val="20"/>
          <w:szCs w:val="20"/>
        </w:rPr>
        <w:t xml:space="preserve"> ubicada en la pared corporal pos</w:t>
      </w:r>
      <w:r w:rsidRPr="005D026A">
        <w:rPr>
          <w:rFonts w:ascii="Tahoma" w:hAnsi="Tahoma" w:cs="Tahoma"/>
          <w:i/>
          <w:sz w:val="20"/>
          <w:szCs w:val="20"/>
        </w:rPr>
        <w:t>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596209" w:rsidRDefault="00596209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596209" w:rsidRPr="005D026A" w:rsidRDefault="00596209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596209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596209">
        <w:rPr>
          <w:rFonts w:ascii="Tahoma" w:hAnsi="Tahoma" w:cs="Tahoma"/>
          <w:i/>
          <w:sz w:val="20"/>
          <w:szCs w:val="20"/>
        </w:rPr>
        <w:t>NICA ACTIVA DE 12.1</w:t>
      </w:r>
      <w:r w:rsidRPr="005D026A">
        <w:rPr>
          <w:rFonts w:ascii="Tahoma" w:hAnsi="Tahoma" w:cs="Tahoma"/>
          <w:i/>
          <w:sz w:val="20"/>
          <w:szCs w:val="20"/>
        </w:rPr>
        <w:t xml:space="preserve"> SEMANAS x LCN.</w:t>
      </w:r>
    </w:p>
    <w:p w:rsidR="00596209" w:rsidRDefault="00596209" w:rsidP="00596209">
      <w:pPr>
        <w:ind w:left="72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596209">
      <w:pPr>
        <w:ind w:left="720"/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 xml:space="preserve">FPP: </w:t>
      </w:r>
      <w:r w:rsidR="00596209">
        <w:rPr>
          <w:rFonts w:ascii="Tahoma" w:hAnsi="Tahoma" w:cs="Tahoma"/>
          <w:i/>
          <w:sz w:val="20"/>
          <w:szCs w:val="20"/>
          <w:lang w:val="en-US"/>
        </w:rPr>
        <w:t>21.10.19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B123E"/>
    <w:multiLevelType w:val="hybridMultilevel"/>
    <w:tmpl w:val="FCDAFD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209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2AAE89-FD84-4C66-BA0F-70B935EE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962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9620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2019-04-09T23:37:00Z</cp:lastPrinted>
  <dcterms:created xsi:type="dcterms:W3CDTF">2016-02-10T16:17:00Z</dcterms:created>
  <dcterms:modified xsi:type="dcterms:W3CDTF">2019-04-09T23:38:00Z</dcterms:modified>
</cp:coreProperties>
</file>