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 CINTYA RAMIREZ ALVARADO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258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623E26" w:rsidRPr="0015207C" w:rsidRDefault="00623E26" w:rsidP="00623E26">
      <w:pPr>
        <w:rPr>
          <w:rFonts w:ascii="Tahoma" w:hAnsi="Tahoma" w:cs="Tahoma"/>
          <w:i/>
          <w:color w:val="000000"/>
          <w:sz w:val="22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125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623E26" w:rsidRDefault="00623E26" w:rsidP="00623E2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222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623E26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623E26" w:rsidRPr="00623E26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Pozo mayor mide 4</w:t>
      </w:r>
      <w:r>
        <w:rPr>
          <w:rFonts w:ascii="Tahoma" w:hAnsi="Tahoma" w:cs="Tahoma"/>
          <w:i/>
          <w:color w:val="000000"/>
          <w:sz w:val="18"/>
          <w:szCs w:val="18"/>
        </w:rPr>
        <w:t>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623E26" w:rsidRPr="0015207C" w:rsidRDefault="00623E26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23E26" w:rsidRPr="0015207C" w:rsidRDefault="00623E26" w:rsidP="00623E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23E26" w:rsidRPr="0015207C" w:rsidRDefault="00623E26" w:rsidP="00623E2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17.6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+/- 1 SEMANAS x BIOMETRÍA FETAL.</w:t>
      </w:r>
    </w:p>
    <w:p w:rsidR="00623E26" w:rsidRDefault="00623E26" w:rsidP="00623E2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23E26" w:rsidRDefault="00623E26" w:rsidP="00623E2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23E26" w:rsidRDefault="00623E26" w:rsidP="00623E2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23E26" w:rsidRPr="0015207C" w:rsidRDefault="00623E26" w:rsidP="00623E26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623E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E26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B390D3F-B2C3-49E5-87A1-95E65034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2019-03-26T23:39:00Z</dcterms:modified>
</cp:coreProperties>
</file>