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93" w:rsidRPr="002D48D1" w:rsidRDefault="00157C93" w:rsidP="00157C93">
      <w:pPr>
        <w:pStyle w:val="Puesto"/>
        <w:rPr>
          <w:rFonts w:ascii="Tahoma" w:hAnsi="Tahoma" w:cs="Tahoma"/>
          <w:color w:val="000000"/>
          <w:u w:val="single"/>
        </w:rPr>
      </w:pPr>
    </w:p>
    <w:p w:rsidR="00157C93" w:rsidRPr="002D48D1" w:rsidRDefault="00157C93" w:rsidP="00157C93">
      <w:pPr>
        <w:pStyle w:val="Puesto"/>
        <w:rPr>
          <w:rFonts w:ascii="Tahoma" w:hAnsi="Tahoma" w:cs="Tahoma"/>
          <w:color w:val="000000"/>
          <w:u w:val="single"/>
        </w:rPr>
      </w:pPr>
      <w:r w:rsidRPr="002D48D1">
        <w:rPr>
          <w:rFonts w:ascii="Tahoma" w:hAnsi="Tahoma" w:cs="Tahoma"/>
          <w:color w:val="000000"/>
          <w:u w:val="single"/>
        </w:rPr>
        <w:t>INFORME ECOGRAFICO</w:t>
      </w:r>
    </w:p>
    <w:p w:rsidR="00157C93" w:rsidRPr="002D48D1" w:rsidRDefault="00157C93" w:rsidP="00157C93">
      <w:pPr>
        <w:rPr>
          <w:rFonts w:ascii="Tahoma" w:hAnsi="Tahoma" w:cs="Tahoma"/>
          <w:color w:val="000000"/>
        </w:rPr>
      </w:pPr>
    </w:p>
    <w:p w:rsidR="00157C93" w:rsidRPr="004130E8" w:rsidRDefault="00157C93" w:rsidP="00157C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ARAOZ GRANDEZ SUSAN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157C93" w:rsidRDefault="00157C93" w:rsidP="00157C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57C93" w:rsidRPr="004130E8" w:rsidRDefault="00157C93" w:rsidP="00157C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157C93" w:rsidRPr="004130E8" w:rsidRDefault="00157C93" w:rsidP="00157C9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157C93" w:rsidRPr="002D48D1" w:rsidRDefault="00157C93" w:rsidP="00157C93">
      <w:pPr>
        <w:rPr>
          <w:rFonts w:ascii="Tahoma" w:hAnsi="Tahoma" w:cs="Tahoma"/>
          <w:color w:val="000000"/>
          <w:sz w:val="18"/>
          <w:szCs w:val="18"/>
        </w:rPr>
      </w:pPr>
    </w:p>
    <w:p w:rsidR="00157C93" w:rsidRPr="002D48D1" w:rsidRDefault="00157C93" w:rsidP="00157C93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157C93" w:rsidRPr="002D48D1" w:rsidRDefault="00157C93" w:rsidP="00157C93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157C93" w:rsidRPr="002D48D1" w:rsidRDefault="00157C93" w:rsidP="00157C93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157C93" w:rsidRPr="002D48D1" w:rsidRDefault="00157C93" w:rsidP="00157C93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157C93" w:rsidRPr="002D48D1" w:rsidRDefault="00157C93" w:rsidP="00157C93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noProof/>
          <w:color w:val="000000"/>
          <w:sz w:val="18"/>
          <w:szCs w:val="18"/>
        </w:rPr>
        <w:t>POD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ALICA.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LA </w:t>
      </w:r>
      <w:r>
        <w:rPr>
          <w:rFonts w:ascii="Tahoma" w:hAnsi="Tahoma" w:cs="Tahoma"/>
          <w:noProof/>
          <w:color w:val="000000"/>
          <w:sz w:val="18"/>
          <w:szCs w:val="18"/>
        </w:rPr>
        <w:t>DERECHA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2D48D1"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 w:rsidRPr="002D48D1"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57C93" w:rsidRPr="002D48D1" w:rsidRDefault="00157C93" w:rsidP="00157C9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157C93" w:rsidRPr="002D48D1" w:rsidRDefault="00157C93" w:rsidP="00157C93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157C93" w:rsidRPr="002D48D1" w:rsidRDefault="00157C93" w:rsidP="00157C93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157C93" w:rsidRPr="002D48D1" w:rsidRDefault="00157C93" w:rsidP="00157C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56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157C93" w:rsidRPr="002D48D1" w:rsidRDefault="00157C93" w:rsidP="00157C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215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157C93" w:rsidRPr="002D48D1" w:rsidRDefault="00157C93" w:rsidP="00157C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187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157C93" w:rsidRPr="002D48D1" w:rsidRDefault="00157C93" w:rsidP="00157C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43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157C93" w:rsidRPr="00BD7673" w:rsidRDefault="00157C93" w:rsidP="00157C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157C93" w:rsidRPr="002D48D1" w:rsidRDefault="00157C93" w:rsidP="00157C9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  <w:lang w:val="en-US"/>
        </w:rPr>
        <w:t>616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 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157C93" w:rsidRPr="002D48D1" w:rsidRDefault="00157C93" w:rsidP="00157C93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144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color w:val="000000"/>
          <w:sz w:val="18"/>
          <w:szCs w:val="18"/>
        </w:rPr>
        <w:t>20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Grado de maduración: I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/ III (CLASIFICACION GRANNUM). 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Pozo mayor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de Líquido Amniótico: </w:t>
      </w:r>
      <w:r>
        <w:rPr>
          <w:rFonts w:ascii="Tahoma" w:hAnsi="Tahoma" w:cs="Tahoma"/>
          <w:color w:val="000000"/>
          <w:sz w:val="18"/>
          <w:szCs w:val="18"/>
        </w:rPr>
        <w:t>52 cm. (VN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30 – 80</w:t>
      </w:r>
      <w:r w:rsidRPr="002D48D1">
        <w:rPr>
          <w:rFonts w:ascii="Tahoma" w:hAnsi="Tahoma" w:cs="Tahoma"/>
          <w:color w:val="000000"/>
          <w:sz w:val="18"/>
          <w:szCs w:val="18"/>
        </w:rPr>
        <w:t>cm.).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157C93" w:rsidRPr="002D48D1" w:rsidRDefault="00157C93" w:rsidP="00157C93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157C93" w:rsidRPr="002D48D1" w:rsidRDefault="00157C93" w:rsidP="00157C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57C93" w:rsidRPr="002D48D1" w:rsidRDefault="00157C93" w:rsidP="00157C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57C93" w:rsidRPr="002D48D1" w:rsidRDefault="00157C93" w:rsidP="00157C93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23.4</w:t>
      </w: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157C93" w:rsidRPr="002D48D1" w:rsidRDefault="00157C93" w:rsidP="00157C93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57C93" w:rsidRPr="002D48D1" w:rsidRDefault="00157C93" w:rsidP="00157C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57C93" w:rsidRPr="002D48D1" w:rsidRDefault="00157C93" w:rsidP="00157C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157C93" w:rsidRPr="002D48D1" w:rsidRDefault="00157C93" w:rsidP="00157C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57C93" w:rsidRPr="002D48D1" w:rsidRDefault="00157C93" w:rsidP="00157C93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780325" w:rsidRPr="00157C93" w:rsidRDefault="00780325" w:rsidP="00157C93">
      <w:bookmarkStart w:id="0" w:name="_GoBack"/>
      <w:bookmarkEnd w:id="0"/>
    </w:p>
    <w:sectPr w:rsidR="00780325" w:rsidRPr="00157C93" w:rsidSect="00FC75D3">
      <w:pgSz w:w="11907" w:h="16800" w:code="259"/>
      <w:pgMar w:top="1797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C93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41FD96-38D6-4EE7-8268-EB789BDA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2019-03-25T23:27:00Z</dcterms:modified>
</cp:coreProperties>
</file>