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9B" w:rsidRPr="007C639B" w:rsidRDefault="007C639B" w:rsidP="007C639B">
      <w:pPr>
        <w:pStyle w:val="Ttulo"/>
        <w:rPr>
          <w:rFonts w:ascii="Arial Black" w:hAnsi="Arial Black" w:cs="Tahoma"/>
          <w:i/>
        </w:rPr>
      </w:pPr>
      <w:r w:rsidRPr="007C639B">
        <w:rPr>
          <w:rFonts w:ascii="Arial Black" w:hAnsi="Arial Black" w:cs="Tahoma"/>
          <w:i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YEMY RUTH AREVALO ALEJANDRIA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7C639B" w:rsidRPr="007C639B" w:rsidRDefault="007C639B" w:rsidP="007C639B">
      <w:pPr>
        <w:rPr>
          <w:rFonts w:ascii="Tahoma" w:hAnsi="Tahoma" w:cs="Tahoma"/>
          <w:i/>
          <w:sz w:val="20"/>
          <w:szCs w:val="20"/>
        </w:rPr>
      </w:pPr>
    </w:p>
    <w:p w:rsidR="0087038B" w:rsidRDefault="0087038B" w:rsidP="0087038B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2B1DBB" w:rsidRPr="007C639B" w:rsidRDefault="002B1DBB" w:rsidP="00B37E9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0E0E40" w:rsidRPr="007C639B">
        <w:rPr>
          <w:rFonts w:ascii="Tahoma" w:hAnsi="Tahoma" w:cs="Tahoma"/>
          <w:i/>
          <w:szCs w:val="20"/>
        </w:rPr>
        <w:t>52</w:t>
      </w:r>
      <w:r w:rsidRPr="007C639B">
        <w:rPr>
          <w:rFonts w:ascii="Tahoma" w:hAnsi="Tahoma" w:cs="Tahoma"/>
          <w:i/>
          <w:szCs w:val="20"/>
        </w:rPr>
        <w:t xml:space="preserve"> Lpm)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  <w:lang w:val="pt-BR"/>
        </w:rPr>
        <w:t>cráneo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– caudal</w:t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67mm.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Diámetro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  <w:lang w:val="pt-BR"/>
        </w:rPr>
        <w:t>biparietal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22mm.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7C639B">
        <w:rPr>
          <w:rFonts w:ascii="Tahoma" w:hAnsi="Tahoma" w:cs="Tahoma"/>
          <w:i/>
          <w:szCs w:val="20"/>
        </w:rPr>
        <w:t>0</w:t>
      </w:r>
      <w:r w:rsidRPr="007C639B">
        <w:rPr>
          <w:rFonts w:ascii="Tahoma" w:hAnsi="Tahoma" w:cs="Tahoma"/>
          <w:i/>
          <w:szCs w:val="20"/>
        </w:rPr>
        <w:t>9mm.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Muestra ecotextura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</w:t>
      </w:r>
      <w:r w:rsidR="002B1DBB">
        <w:rPr>
          <w:rFonts w:ascii="Tahoma" w:hAnsi="Tahoma" w:cs="Tahoma"/>
          <w:i/>
          <w:szCs w:val="20"/>
        </w:rPr>
        <w:t xml:space="preserve"> </w:t>
      </w:r>
      <w:r w:rsidRPr="007C639B">
        <w:rPr>
          <w:rFonts w:ascii="Tahoma" w:hAnsi="Tahoma" w:cs="Tahoma"/>
          <w:i/>
          <w:szCs w:val="20"/>
        </w:rPr>
        <w:t>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7C639B">
        <w:rPr>
          <w:rFonts w:ascii="Tahoma" w:hAnsi="Tahoma" w:cs="Tahoma"/>
          <w:bCs/>
          <w:i/>
          <w:sz w:val="20"/>
          <w:szCs w:val="20"/>
        </w:rPr>
        <w:t>libres.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2B1DBB" w:rsidP="00B140AD">
      <w:pPr>
        <w:rPr>
          <w:rFonts w:ascii="Tahoma" w:hAnsi="Tahoma" w:cs="Tahoma"/>
          <w:i/>
          <w:sz w:val="20"/>
          <w:szCs w:val="20"/>
        </w:rPr>
      </w:pPr>
      <w:r w:rsidRPr="002B1DBB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140AD" w:rsidRPr="007C639B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GESTACI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Ó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N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Ú</w:t>
      </w:r>
      <w:r w:rsidRPr="007C639B">
        <w:rPr>
          <w:rFonts w:ascii="Tahoma" w:hAnsi="Tahoma" w:cs="Tahoma"/>
          <w:b/>
          <w:i/>
          <w:sz w:val="20"/>
          <w:szCs w:val="20"/>
        </w:rPr>
        <w:t>NICA ACTIVA DE 12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.2 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SEMANAS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x </w:t>
      </w:r>
      <w:r w:rsidRPr="007C639B">
        <w:rPr>
          <w:rFonts w:ascii="Tahoma" w:hAnsi="Tahoma" w:cs="Tahoma"/>
          <w:b/>
          <w:i/>
          <w:sz w:val="20"/>
          <w:szCs w:val="20"/>
        </w:rPr>
        <w:t>BIOMETRIA FETAL.</w:t>
      </w:r>
    </w:p>
    <w:p w:rsidR="00B140AD" w:rsidRDefault="007C639B" w:rsidP="007C639B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FPP: 15/12/2019</w:t>
      </w:r>
    </w:p>
    <w:p w:rsidR="007C639B" w:rsidRPr="007C639B" w:rsidRDefault="007C639B" w:rsidP="007C639B">
      <w:pPr>
        <w:ind w:left="720"/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140AD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ATENTAMENTE,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7C639B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7C639B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38B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329B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0E0E4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2005-08-02T17:40:00Z</cp:lastPrinted>
  <dcterms:created xsi:type="dcterms:W3CDTF">2016-02-10T16:23:00Z</dcterms:created>
  <dcterms:modified xsi:type="dcterms:W3CDTF">2019-02-03T14:20:00Z</dcterms:modified>
</cp:coreProperties>
</file>