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</w:p>
    <w:p w:rsidR="00614618" w:rsidRPr="00B71906" w:rsidRDefault="00735E37" w:rsidP="00296A2C">
      <w:pPr>
        <w:pStyle w:val="Ttulo"/>
        <w:rPr>
          <w:rFonts w:ascii="Tahoma" w:hAnsi="Tahoma" w:cs="Tahoma"/>
          <w:i/>
          <w:sz w:val="24"/>
          <w:u w:val="single"/>
        </w:rPr>
      </w:pPr>
      <w:r w:rsidRPr="00B71906">
        <w:rPr>
          <w:rFonts w:ascii="Tahoma" w:hAnsi="Tahoma" w:cs="Tahoma"/>
          <w:i/>
          <w:sz w:val="24"/>
          <w:u w:val="single"/>
        </w:rPr>
        <w:t>INFORME RADIOLOGICO</w:t>
      </w:r>
    </w:p>
    <w:p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YESENIA DAYSI VEGA DAVILA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LUMBO-SACRA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54FF9" w:rsidRDefault="00454FF9" w:rsidP="00454FF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6939B2" w:rsidRPr="00B71906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296A2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9508B4">
        <w:rPr>
          <w:rFonts w:ascii="Tahoma" w:hAnsi="Tahoma"/>
          <w:i/>
          <w:sz w:val="22"/>
          <w:szCs w:val="22"/>
        </w:rPr>
        <w:t>O SACRA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9508B4" w:rsidRDefault="009508B4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Desviación del eje sagital, en una vista frontal, formando concavidad izquierda con punto de angulación a nivel dorso lumbar, con </w:t>
      </w:r>
      <w:proofErr w:type="spellStart"/>
      <w:r>
        <w:rPr>
          <w:rFonts w:ascii="Tahoma" w:hAnsi="Tahoma" w:cs="Arial"/>
          <w:bCs/>
          <w:i/>
          <w:sz w:val="22"/>
          <w:szCs w:val="22"/>
        </w:rPr>
        <w:t>angulo</w:t>
      </w:r>
      <w:proofErr w:type="spellEnd"/>
      <w:r>
        <w:rPr>
          <w:rFonts w:ascii="Tahoma" w:hAnsi="Tahoma" w:cs="Arial"/>
          <w:bCs/>
          <w:i/>
          <w:sz w:val="22"/>
          <w:szCs w:val="22"/>
        </w:rPr>
        <w:t xml:space="preserve"> de </w:t>
      </w:r>
      <w:proofErr w:type="spellStart"/>
      <w:r>
        <w:rPr>
          <w:rFonts w:ascii="Tahoma" w:hAnsi="Tahoma" w:cs="Arial"/>
          <w:bCs/>
          <w:i/>
          <w:sz w:val="22"/>
          <w:szCs w:val="22"/>
        </w:rPr>
        <w:t>Cobb</w:t>
      </w:r>
      <w:proofErr w:type="spellEnd"/>
      <w:r>
        <w:rPr>
          <w:rFonts w:ascii="Tahoma" w:hAnsi="Tahoma" w:cs="Arial"/>
          <w:bCs/>
          <w:i/>
          <w:sz w:val="22"/>
          <w:szCs w:val="22"/>
        </w:rPr>
        <w:t xml:space="preserve"> de 10º</w:t>
      </w:r>
    </w:p>
    <w:p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  <w:bookmarkStart w:id="0" w:name="_GoBack"/>
      <w:bookmarkEnd w:id="0"/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:rsidR="001F3DF9" w:rsidRPr="00B71906" w:rsidRDefault="009508B4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HALLAZGOS RADIOLOGICOS COMPATIBLES CON ESCOLIOSIS DORSO LUMBAR LEVE</w:t>
      </w:r>
      <w:r w:rsidR="00907140">
        <w:rPr>
          <w:rFonts w:ascii="Tahoma" w:hAnsi="Tahoma" w:cs="Arial"/>
          <w:i/>
          <w:sz w:val="22"/>
          <w:szCs w:val="22"/>
        </w:rPr>
        <w:t>.</w:t>
      </w: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:rsidR="002A2CCC" w:rsidRDefault="009508B4" w:rsidP="002A2CCC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1.8pt;margin-top:4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54FF9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08B4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2019-04-17T14:52:00Z</cp:lastPrinted>
  <dcterms:created xsi:type="dcterms:W3CDTF">2016-02-10T17:20:00Z</dcterms:created>
  <dcterms:modified xsi:type="dcterms:W3CDTF">2019-04-17T14:52:00Z</dcterms:modified>
</cp:coreProperties>
</file>