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YESENIA VILLANTOY CAHUANA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B01242" w:rsidRDefault="00B01242" w:rsidP="00B01242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B01242" w:rsidRDefault="00B01242" w:rsidP="00B01242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B01242" w:rsidRDefault="00B01242" w:rsidP="00B0124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B01242" w:rsidRDefault="00B01242" w:rsidP="00B01242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MASCULINO.</w:t>
      </w:r>
    </w:p>
    <w:p w:rsidR="00B01242" w:rsidRDefault="00B01242" w:rsidP="00B01242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89mm.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321mm. </w:t>
      </w: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314mm.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71mm.</w:t>
      </w: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2779gr.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01242" w:rsidRDefault="00B01242" w:rsidP="00B0124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133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37mm.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- III/ III (CLASIFICACION GRANNUM). 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B01242" w:rsidRDefault="00B01242" w:rsidP="00B01242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numPr>
          <w:ilvl w:val="0"/>
          <w:numId w:val="4"/>
        </w:numPr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36 SEMANAS x BIOMETRÍA FETAL NO CONCORDANTE CON ECOGRAFIA DEL 27/08/18 (9ss) – EG ACTUAL SEGÚN ECOGRAFIA ANTERIOR: 39ss.</w:t>
      </w:r>
    </w:p>
    <w:p w:rsidR="00B01242" w:rsidRDefault="00B01242" w:rsidP="00B01242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II – III/III DE MADURACION.</w:t>
      </w:r>
    </w:p>
    <w:p w:rsidR="00B01242" w:rsidRDefault="00B01242" w:rsidP="00B01242">
      <w:pPr>
        <w:ind w:left="360"/>
        <w:jc w:val="both"/>
        <w:rPr>
          <w:rFonts w:ascii="Tahoma" w:hAnsi="Tahoma" w:cs="Tahoma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CLINICOS, ESTUDIOS ECOGRAFICOS PREVIOS Y COMPLEMENTAR CON ECOGRAFIA DOPPLER COLOR (EVALUAR PERFUSION UTERO PLACENTARIA). D/C RCIU TIPO I.</w:t>
      </w:r>
    </w:p>
    <w:p w:rsidR="00B01242" w:rsidRDefault="00B01242" w:rsidP="00B01242">
      <w:pPr>
        <w:ind w:left="360"/>
        <w:jc w:val="both"/>
        <w:rPr>
          <w:rFonts w:ascii="Tahoma" w:hAnsi="Tahoma" w:cs="Tahoma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B01242" w:rsidRDefault="00B01242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B0124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24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E3A368-15DA-469D-8D88-A5831477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0124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2019-03-30T01:53:00Z</dcterms:modified>
</cp:coreProperties>
</file>