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D27" w:rsidRDefault="008B5D27" w:rsidP="008B5D27">
      <w:pPr>
        <w:pStyle w:val="Puesto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INFORME ECOGRAFICO</w:t>
      </w:r>
    </w:p>
    <w:p w:rsidR="008B5D27" w:rsidRDefault="008B5D27" w:rsidP="008B5D27">
      <w:pPr>
        <w:rPr>
          <w:rFonts w:ascii="Tahoma" w:hAnsi="Tahoma" w:cs="Tahoma"/>
          <w:sz w:val="20"/>
          <w:szCs w:val="20"/>
        </w:rPr>
      </w:pPr>
    </w:p>
    <w:p w:rsidR="008B5D27" w:rsidRDefault="008B5D27" w:rsidP="008B5D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BARRIENTOS AYALA YOVANA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B5D27" w:rsidRDefault="008B5D27" w:rsidP="008B5D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SEGUIMIENTO OVULATORIO</w:t>
      </w:r>
    </w:p>
    <w:p w:rsidR="008B5D27" w:rsidRDefault="008B5D27" w:rsidP="008B5D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B5D27" w:rsidRDefault="008B5D27" w:rsidP="008B5D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03/04/2019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B5D27" w:rsidRDefault="008B5D27" w:rsidP="008B5D27">
      <w:pPr>
        <w:rPr>
          <w:rFonts w:ascii="Tahoma" w:hAnsi="Tahoma" w:cs="Tahoma"/>
          <w:sz w:val="20"/>
          <w:szCs w:val="20"/>
        </w:rPr>
      </w:pPr>
    </w:p>
    <w:p w:rsidR="008B5D27" w:rsidRDefault="008B5D27" w:rsidP="008B5D27">
      <w:pPr>
        <w:rPr>
          <w:rFonts w:ascii="Tahoma" w:hAnsi="Tahoma" w:cs="Tahoma"/>
          <w:sz w:val="20"/>
          <w:szCs w:val="20"/>
        </w:rPr>
      </w:pPr>
    </w:p>
    <w:p w:rsidR="008B5D27" w:rsidRDefault="008B5D27" w:rsidP="008B5D27">
      <w:pPr>
        <w:rPr>
          <w:rFonts w:ascii="Tahoma" w:hAnsi="Tahoma" w:cs="Tahoma"/>
          <w:sz w:val="20"/>
          <w:szCs w:val="20"/>
        </w:rPr>
      </w:pPr>
    </w:p>
    <w:p w:rsidR="008B5D27" w:rsidRDefault="008B5D27" w:rsidP="008B5D27">
      <w:pPr>
        <w:pStyle w:val="Ttulo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18"/>
          <w:szCs w:val="18"/>
        </w:rPr>
        <w:t xml:space="preserve">ESAOTE </w:t>
      </w:r>
      <w:r>
        <w:rPr>
          <w:rFonts w:ascii="Tahoma" w:hAnsi="Tahoma" w:cs="Tahoma"/>
          <w:noProof/>
          <w:sz w:val="18"/>
          <w:szCs w:val="18"/>
        </w:rPr>
        <w:t xml:space="preserve">MODELO </w:t>
      </w:r>
      <w:r>
        <w:rPr>
          <w:rFonts w:ascii="Tahoma" w:hAnsi="Tahoma" w:cs="Tahoma"/>
          <w:i/>
          <w:noProof/>
          <w:sz w:val="18"/>
          <w:szCs w:val="18"/>
        </w:rPr>
        <w:fldChar w:fldCharType="begin"/>
      </w:r>
      <w:r>
        <w:rPr>
          <w:rFonts w:ascii="Tahoma" w:hAnsi="Tahoma" w:cs="Tahoma"/>
          <w:i/>
          <w:noProof/>
          <w:sz w:val="18"/>
          <w:szCs w:val="18"/>
        </w:rPr>
        <w:instrText xml:space="preserve"> DOCVARIABLE  xEcografo </w:instrText>
      </w:r>
      <w:r>
        <w:rPr>
          <w:rFonts w:ascii="Tahoma" w:hAnsi="Tahoma" w:cs="Tahoma"/>
          <w:i/>
          <w:noProof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sz w:val="18"/>
          <w:szCs w:val="18"/>
        </w:rPr>
        <w:t>MyLab SEVEN</w:t>
      </w:r>
      <w:r>
        <w:rPr>
          <w:rFonts w:ascii="Tahoma" w:hAnsi="Tahoma" w:cs="Tahoma"/>
          <w:i/>
          <w:noProof/>
          <w:sz w:val="18"/>
          <w:szCs w:val="18"/>
        </w:rPr>
        <w:fldChar w:fldCharType="end"/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noProof/>
          <w:sz w:val="18"/>
          <w:szCs w:val="18"/>
        </w:rPr>
        <w:t>2D BN EN TIEMPO REAL UTILIZANDO TRANSDUCTOR INTRACAVITARIO MULTIFRECUENCIAL, MUESTRA:</w:t>
      </w:r>
    </w:p>
    <w:p w:rsidR="008B5D27" w:rsidRDefault="008B5D27" w:rsidP="008B5D27">
      <w:pPr>
        <w:rPr>
          <w:rFonts w:ascii="Tahoma" w:hAnsi="Tahoma" w:cs="Tahoma"/>
          <w:sz w:val="18"/>
          <w:szCs w:val="18"/>
        </w:rPr>
      </w:pPr>
    </w:p>
    <w:p w:rsidR="008B5D27" w:rsidRDefault="008B5D27" w:rsidP="008B5D27">
      <w:pPr>
        <w:widowControl w:val="0"/>
        <w:jc w:val="both"/>
        <w:rPr>
          <w:rFonts w:ascii="Tahoma" w:hAnsi="Tahoma"/>
          <w:b/>
          <w:bCs/>
          <w:sz w:val="18"/>
          <w:szCs w:val="18"/>
          <w:u w:val="single"/>
        </w:rPr>
      </w:pPr>
      <w:r>
        <w:rPr>
          <w:rFonts w:ascii="Tahoma" w:hAnsi="Tahoma"/>
          <w:b/>
          <w:bCs/>
          <w:sz w:val="18"/>
          <w:szCs w:val="18"/>
          <w:u w:val="single"/>
        </w:rPr>
        <w:t>03/04/2019: DIA 4 DEL CICLO MENSTRUAL: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  <w:r>
        <w:rPr>
          <w:rFonts w:ascii="Tahoma" w:hAnsi="Tahoma" w:cs="Arial"/>
          <w:sz w:val="18"/>
          <w:szCs w:val="18"/>
        </w:rPr>
        <w:t xml:space="preserve">El útero es AVF de volumen conservado, central en la cavidad pelviana, de paredes regulares y homogéneas sin la presencia de formaciones </w:t>
      </w:r>
      <w:proofErr w:type="spellStart"/>
      <w:r>
        <w:rPr>
          <w:rFonts w:ascii="Tahoma" w:hAnsi="Tahoma" w:cs="Arial"/>
          <w:sz w:val="18"/>
          <w:szCs w:val="18"/>
        </w:rPr>
        <w:t>miomatosas</w:t>
      </w:r>
      <w:proofErr w:type="spellEnd"/>
      <w:r>
        <w:rPr>
          <w:rFonts w:ascii="Tahoma" w:hAnsi="Tahoma" w:cs="Arial"/>
          <w:sz w:val="18"/>
          <w:szCs w:val="18"/>
        </w:rPr>
        <w:t xml:space="preserve">. 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  <w:r>
        <w:rPr>
          <w:rFonts w:ascii="Tahoma" w:hAnsi="Tahoma" w:cs="Arial"/>
          <w:sz w:val="18"/>
          <w:szCs w:val="18"/>
        </w:rPr>
        <w:t xml:space="preserve">Mide 70 x 44 x 30mm de diámetro en sentido longitudinal, transverso y anteroposterior respectivamente. 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  <w:r>
        <w:rPr>
          <w:rFonts w:ascii="Tahoma" w:hAnsi="Tahoma" w:cs="Arial"/>
          <w:sz w:val="18"/>
          <w:szCs w:val="18"/>
        </w:rPr>
        <w:t>Volumen uterino: 50cc.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  <w:r>
        <w:rPr>
          <w:rFonts w:ascii="Tahoma" w:hAnsi="Tahoma" w:cs="Arial"/>
          <w:sz w:val="18"/>
          <w:szCs w:val="18"/>
        </w:rPr>
        <w:t>Cavidad uterina muestra endometrio lineal de 3mm de espesor, uniforme sin evidencia de lesiones focales, expansivas ni proliferativas.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  <w:r>
        <w:rPr>
          <w:rFonts w:ascii="Tahoma" w:hAnsi="Tahoma" w:cs="Arial"/>
          <w:sz w:val="18"/>
          <w:szCs w:val="18"/>
        </w:rPr>
        <w:t xml:space="preserve">Cuello uterino, muestra </w:t>
      </w:r>
      <w:proofErr w:type="spellStart"/>
      <w:r>
        <w:rPr>
          <w:rFonts w:ascii="Tahoma" w:hAnsi="Tahoma" w:cs="Arial"/>
          <w:sz w:val="18"/>
          <w:szCs w:val="18"/>
        </w:rPr>
        <w:t>ecotextura</w:t>
      </w:r>
      <w:proofErr w:type="spellEnd"/>
      <w:r>
        <w:rPr>
          <w:rFonts w:ascii="Tahoma" w:hAnsi="Tahoma" w:cs="Arial"/>
          <w:sz w:val="18"/>
          <w:szCs w:val="18"/>
        </w:rPr>
        <w:t xml:space="preserve"> homogénea sin evidencia de lesiones sólidas.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  <w:r>
        <w:rPr>
          <w:rFonts w:ascii="Tahoma" w:hAnsi="Tahoma" w:cs="Arial"/>
          <w:sz w:val="18"/>
          <w:szCs w:val="18"/>
        </w:rPr>
        <w:t>Se evidencia hasta tres imágenes quísticas simples siendo la mayor de 4mm proyectados en labio anterior del cuello uterino.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  <w:r>
        <w:rPr>
          <w:rFonts w:ascii="Tahoma" w:hAnsi="Tahoma" w:cs="Arial"/>
          <w:sz w:val="18"/>
          <w:szCs w:val="18"/>
        </w:rPr>
        <w:t xml:space="preserve">Los ovarios son de volumen y aspecto ecográfico normal, muestran ambos ovarios múltiples formaciones foliculares de 5 – 7mm., de diámetro promedio (reclutamiento). No es evidente formaciones quísticas o sólidas </w:t>
      </w:r>
      <w:proofErr w:type="spellStart"/>
      <w:r>
        <w:rPr>
          <w:rFonts w:ascii="Tahoma" w:hAnsi="Tahoma" w:cs="Arial"/>
          <w:sz w:val="18"/>
          <w:szCs w:val="18"/>
        </w:rPr>
        <w:t>anexiales</w:t>
      </w:r>
      <w:proofErr w:type="spellEnd"/>
      <w:r>
        <w:rPr>
          <w:rFonts w:ascii="Tahoma" w:hAnsi="Tahoma" w:cs="Arial"/>
          <w:sz w:val="18"/>
          <w:szCs w:val="18"/>
        </w:rPr>
        <w:t xml:space="preserve">. 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  <w:r>
        <w:rPr>
          <w:rFonts w:ascii="Tahoma" w:hAnsi="Tahoma" w:cs="Arial"/>
          <w:sz w:val="18"/>
          <w:szCs w:val="18"/>
        </w:rPr>
        <w:t xml:space="preserve">El ovario derecho mide 19 x 12 x 18mm. </w:t>
      </w:r>
      <w:proofErr w:type="gramStart"/>
      <w:r>
        <w:rPr>
          <w:rFonts w:ascii="Tahoma" w:hAnsi="Tahoma" w:cs="Arial"/>
          <w:sz w:val="18"/>
          <w:szCs w:val="18"/>
        </w:rPr>
        <w:t>en</w:t>
      </w:r>
      <w:proofErr w:type="gramEnd"/>
      <w:r>
        <w:rPr>
          <w:rFonts w:ascii="Tahoma" w:hAnsi="Tahoma" w:cs="Arial"/>
          <w:sz w:val="18"/>
          <w:szCs w:val="18"/>
        </w:rPr>
        <w:t xml:space="preserve"> sentido L – T y AP. VOLUMEN OVARICO: 4cc. 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  <w:r>
        <w:rPr>
          <w:rFonts w:ascii="Tahoma" w:hAnsi="Tahoma" w:cs="Arial"/>
          <w:sz w:val="18"/>
          <w:szCs w:val="18"/>
        </w:rPr>
        <w:t xml:space="preserve">El ovario izquierdo mide 32x 15 x 14mm. </w:t>
      </w:r>
      <w:proofErr w:type="gramStart"/>
      <w:r>
        <w:rPr>
          <w:rFonts w:ascii="Tahoma" w:hAnsi="Tahoma" w:cs="Arial"/>
          <w:sz w:val="18"/>
          <w:szCs w:val="18"/>
        </w:rPr>
        <w:t>en</w:t>
      </w:r>
      <w:proofErr w:type="gramEnd"/>
      <w:r>
        <w:rPr>
          <w:rFonts w:ascii="Tahoma" w:hAnsi="Tahoma" w:cs="Arial"/>
          <w:sz w:val="18"/>
          <w:szCs w:val="18"/>
        </w:rPr>
        <w:t xml:space="preserve"> sentido L – T y AP. VOLUMEN OVARICO: 5cc.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  <w:r>
        <w:rPr>
          <w:rFonts w:ascii="Tahoma" w:hAnsi="Tahoma" w:cs="Arial"/>
          <w:sz w:val="18"/>
          <w:szCs w:val="18"/>
        </w:rPr>
        <w:t xml:space="preserve">Saco de </w:t>
      </w:r>
      <w:proofErr w:type="spellStart"/>
      <w:r>
        <w:rPr>
          <w:rFonts w:ascii="Tahoma" w:hAnsi="Tahoma" w:cs="Arial"/>
          <w:sz w:val="18"/>
          <w:szCs w:val="18"/>
        </w:rPr>
        <w:t>douglas</w:t>
      </w:r>
      <w:proofErr w:type="spellEnd"/>
      <w:r>
        <w:rPr>
          <w:rFonts w:ascii="Tahoma" w:hAnsi="Tahoma" w:cs="Arial"/>
          <w:sz w:val="18"/>
          <w:szCs w:val="18"/>
        </w:rPr>
        <w:t xml:space="preserve"> libre.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</w:p>
    <w:p w:rsidR="008B5D27" w:rsidRDefault="008B5D27" w:rsidP="008B5D27">
      <w:pPr>
        <w:widowControl w:val="0"/>
        <w:jc w:val="both"/>
        <w:rPr>
          <w:rFonts w:ascii="Tahoma" w:hAnsi="Tahoma" w:cs="Arial"/>
          <w:b/>
          <w:bCs/>
          <w:sz w:val="18"/>
          <w:szCs w:val="18"/>
          <w:u w:val="single"/>
        </w:rPr>
      </w:pPr>
      <w:r>
        <w:rPr>
          <w:rFonts w:ascii="Tahoma" w:hAnsi="Tahoma" w:cs="Arial"/>
          <w:b/>
          <w:bCs/>
          <w:sz w:val="18"/>
          <w:szCs w:val="18"/>
          <w:u w:val="single"/>
        </w:rPr>
        <w:t>22/05/09: DIA 10 DEL CICLO MENSTRUAL: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  <w:r>
        <w:rPr>
          <w:rFonts w:ascii="Tahoma" w:hAnsi="Tahoma" w:cs="Arial"/>
          <w:sz w:val="18"/>
          <w:szCs w:val="18"/>
        </w:rPr>
        <w:t>Cavidad uterina muestra endometrio de 6mm, de espesor, uniforme.</w:t>
      </w:r>
    </w:p>
    <w:p w:rsidR="008B5D27" w:rsidRDefault="008B5D27" w:rsidP="008B5D27">
      <w:pPr>
        <w:pStyle w:val="Textoindependiente2"/>
        <w:spacing w:line="240" w:lineRule="auto"/>
        <w:rPr>
          <w:rFonts w:ascii="Tahoma" w:hAnsi="Tahoma"/>
          <w:b/>
          <w:sz w:val="2"/>
          <w:szCs w:val="2"/>
        </w:rPr>
      </w:pPr>
    </w:p>
    <w:p w:rsidR="008B5D27" w:rsidRDefault="008B5D27" w:rsidP="008B5D27">
      <w:pPr>
        <w:pStyle w:val="Textoindependiente2"/>
        <w:spacing w:line="240" w:lineRule="auto"/>
        <w:rPr>
          <w:rFonts w:ascii="Tahoma" w:hAnsi="Tahoma"/>
          <w:sz w:val="18"/>
          <w:szCs w:val="18"/>
        </w:rPr>
      </w:pPr>
      <w:r>
        <w:rPr>
          <w:rFonts w:ascii="Tahoma" w:hAnsi="Tahoma"/>
          <w:b/>
          <w:sz w:val="18"/>
          <w:szCs w:val="18"/>
        </w:rPr>
        <w:t>El ovario derecho</w:t>
      </w:r>
      <w:r>
        <w:rPr>
          <w:rFonts w:ascii="Tahoma" w:hAnsi="Tahoma"/>
          <w:sz w:val="18"/>
          <w:szCs w:val="18"/>
        </w:rPr>
        <w:t xml:space="preserve"> muestra imágenes similares, la mayor de 10mm. </w:t>
      </w:r>
    </w:p>
    <w:p w:rsidR="008B5D27" w:rsidRDefault="008B5D27" w:rsidP="008B5D27">
      <w:pPr>
        <w:pStyle w:val="Textoindependiente2"/>
        <w:spacing w:line="240" w:lineRule="auto"/>
        <w:rPr>
          <w:rFonts w:ascii="Tahoma" w:hAnsi="Tahoma"/>
          <w:sz w:val="18"/>
          <w:szCs w:val="18"/>
        </w:rPr>
      </w:pPr>
      <w:r>
        <w:rPr>
          <w:rFonts w:ascii="Tahoma" w:hAnsi="Tahoma"/>
          <w:b/>
          <w:sz w:val="18"/>
          <w:szCs w:val="18"/>
        </w:rPr>
        <w:t>Ovario Izquierdo</w:t>
      </w:r>
      <w:r>
        <w:rPr>
          <w:rFonts w:ascii="Tahoma" w:hAnsi="Tahoma"/>
          <w:sz w:val="18"/>
          <w:szCs w:val="18"/>
        </w:rPr>
        <w:t xml:space="preserve"> muestra imagen folicular mayor de 15 x 10mm, compatible con folículo en fase de dominancia (Selección).</w:t>
      </w:r>
    </w:p>
    <w:p w:rsidR="008B5D27" w:rsidRDefault="008B5D27" w:rsidP="008B5D27">
      <w:pPr>
        <w:pStyle w:val="Textoindependiente2"/>
        <w:spacing w:line="240" w:lineRule="auto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No se evidencia moco en canal cervical al momento del examen.</w:t>
      </w:r>
    </w:p>
    <w:p w:rsidR="008B5D27" w:rsidRDefault="008B5D27" w:rsidP="008B5D27">
      <w:pPr>
        <w:pStyle w:val="Textoindependiente2"/>
        <w:spacing w:line="240" w:lineRule="auto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 xml:space="preserve">Saco de </w:t>
      </w:r>
      <w:proofErr w:type="spellStart"/>
      <w:r>
        <w:rPr>
          <w:rFonts w:ascii="Tahoma" w:hAnsi="Tahoma"/>
          <w:sz w:val="18"/>
          <w:szCs w:val="18"/>
        </w:rPr>
        <w:t>douglas</w:t>
      </w:r>
      <w:proofErr w:type="spellEnd"/>
      <w:r>
        <w:rPr>
          <w:rFonts w:ascii="Tahoma" w:hAnsi="Tahoma"/>
          <w:sz w:val="18"/>
          <w:szCs w:val="18"/>
        </w:rPr>
        <w:t xml:space="preserve"> libre.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b/>
          <w:bCs/>
          <w:sz w:val="2"/>
          <w:szCs w:val="2"/>
        </w:rPr>
      </w:pPr>
    </w:p>
    <w:p w:rsidR="008B5D27" w:rsidRDefault="008B5D27" w:rsidP="008B5D27">
      <w:pPr>
        <w:widowControl w:val="0"/>
        <w:jc w:val="both"/>
        <w:rPr>
          <w:rFonts w:ascii="Tahoma" w:hAnsi="Tahoma" w:cs="Arial"/>
          <w:b/>
          <w:bCs/>
          <w:sz w:val="18"/>
          <w:szCs w:val="18"/>
          <w:u w:val="single"/>
        </w:rPr>
      </w:pPr>
      <w:r>
        <w:rPr>
          <w:rFonts w:ascii="Tahoma" w:hAnsi="Tahoma" w:cs="Arial"/>
          <w:b/>
          <w:bCs/>
          <w:sz w:val="18"/>
          <w:szCs w:val="18"/>
          <w:u w:val="single"/>
        </w:rPr>
        <w:t>27/05/09: DIA 15 DEL CICLO MENSTRUAL: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  <w:r>
        <w:rPr>
          <w:rFonts w:ascii="Tahoma" w:hAnsi="Tahoma" w:cs="Arial"/>
          <w:sz w:val="18"/>
          <w:szCs w:val="18"/>
        </w:rPr>
        <w:t xml:space="preserve">Cavidad uterina muestra endometrio de 8mm, de espesor, uniforme, entrando a fase proliferativa. Aspecto </w:t>
      </w:r>
      <w:proofErr w:type="spellStart"/>
      <w:r>
        <w:rPr>
          <w:rFonts w:ascii="Tahoma" w:hAnsi="Tahoma" w:cs="Arial"/>
          <w:sz w:val="18"/>
          <w:szCs w:val="18"/>
        </w:rPr>
        <w:t>trilaminar</w:t>
      </w:r>
      <w:proofErr w:type="spellEnd"/>
      <w:r>
        <w:rPr>
          <w:rFonts w:ascii="Tahoma" w:hAnsi="Tahoma" w:cs="Arial"/>
          <w:sz w:val="18"/>
          <w:szCs w:val="18"/>
        </w:rPr>
        <w:t xml:space="preserve">. 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  <w:r>
        <w:rPr>
          <w:rFonts w:ascii="Tahoma" w:hAnsi="Tahoma" w:cs="Arial"/>
          <w:sz w:val="18"/>
          <w:szCs w:val="18"/>
        </w:rPr>
        <w:t>Baja refringencia de las láminas endometriales al momento del examen.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</w:p>
    <w:p w:rsidR="008B5D27" w:rsidRDefault="008B5D27" w:rsidP="008B5D27">
      <w:pPr>
        <w:pStyle w:val="Textoindependiente2"/>
        <w:spacing w:line="240" w:lineRule="auto"/>
        <w:rPr>
          <w:rFonts w:ascii="Tahoma" w:hAnsi="Tahoma"/>
          <w:sz w:val="18"/>
          <w:szCs w:val="18"/>
        </w:rPr>
      </w:pPr>
      <w:r>
        <w:rPr>
          <w:rFonts w:ascii="Tahoma" w:hAnsi="Tahoma"/>
          <w:b/>
          <w:sz w:val="18"/>
          <w:szCs w:val="18"/>
        </w:rPr>
        <w:t>El ovario derecho</w:t>
      </w:r>
      <w:r>
        <w:rPr>
          <w:rFonts w:ascii="Tahoma" w:hAnsi="Tahoma"/>
          <w:sz w:val="18"/>
          <w:szCs w:val="18"/>
        </w:rPr>
        <w:t xml:space="preserve"> muestra imágenes foliculares alcanzando diámetros mayores de 9mm. </w:t>
      </w:r>
    </w:p>
    <w:p w:rsidR="008B5D27" w:rsidRDefault="008B5D27" w:rsidP="008B5D27">
      <w:pPr>
        <w:widowControl w:val="0"/>
        <w:jc w:val="both"/>
        <w:rPr>
          <w:rFonts w:ascii="Tahoma" w:hAnsi="Tahoma"/>
          <w:sz w:val="18"/>
          <w:szCs w:val="18"/>
        </w:rPr>
      </w:pPr>
      <w:r>
        <w:rPr>
          <w:rFonts w:ascii="Tahoma" w:hAnsi="Tahoma"/>
          <w:b/>
          <w:sz w:val="18"/>
          <w:szCs w:val="18"/>
        </w:rPr>
        <w:t>Ovario Izquierdo</w:t>
      </w:r>
      <w:r>
        <w:rPr>
          <w:rFonts w:ascii="Tahoma" w:hAnsi="Tahoma"/>
          <w:sz w:val="18"/>
          <w:szCs w:val="18"/>
        </w:rPr>
        <w:t xml:space="preserve"> muestra imagen folicular de mayor diámetro el cual mide 25 x 14mm, compatible con folículo </w:t>
      </w:r>
      <w:r>
        <w:rPr>
          <w:rFonts w:ascii="Tahoma" w:hAnsi="Tahoma"/>
          <w:sz w:val="18"/>
          <w:szCs w:val="18"/>
        </w:rPr>
        <w:lastRenderedPageBreak/>
        <w:t xml:space="preserve">dominante (Dominancia), al estudio </w:t>
      </w:r>
      <w:proofErr w:type="spellStart"/>
      <w:r>
        <w:rPr>
          <w:rFonts w:ascii="Tahoma" w:hAnsi="Tahoma"/>
          <w:sz w:val="18"/>
          <w:szCs w:val="18"/>
        </w:rPr>
        <w:t>Doppler</w:t>
      </w:r>
      <w:proofErr w:type="spellEnd"/>
      <w:r>
        <w:rPr>
          <w:rFonts w:ascii="Tahoma" w:hAnsi="Tahoma"/>
          <w:sz w:val="18"/>
          <w:szCs w:val="18"/>
        </w:rPr>
        <w:t xml:space="preserve"> color evidencia flujo </w:t>
      </w:r>
      <w:proofErr w:type="spellStart"/>
      <w:r>
        <w:rPr>
          <w:rFonts w:ascii="Tahoma" w:hAnsi="Tahoma"/>
          <w:sz w:val="18"/>
          <w:szCs w:val="18"/>
        </w:rPr>
        <w:t>perifolicular</w:t>
      </w:r>
      <w:proofErr w:type="spellEnd"/>
      <w:r>
        <w:rPr>
          <w:rFonts w:ascii="Tahoma" w:hAnsi="Tahoma"/>
          <w:sz w:val="18"/>
          <w:szCs w:val="18"/>
        </w:rPr>
        <w:t xml:space="preserve"> y en pared, el análisis del espectro </w:t>
      </w:r>
      <w:proofErr w:type="spellStart"/>
      <w:r>
        <w:rPr>
          <w:rFonts w:ascii="Tahoma" w:hAnsi="Tahoma"/>
          <w:sz w:val="18"/>
          <w:szCs w:val="18"/>
        </w:rPr>
        <w:t>doppler</w:t>
      </w:r>
      <w:proofErr w:type="spellEnd"/>
      <w:r>
        <w:rPr>
          <w:rFonts w:ascii="Tahoma" w:hAnsi="Tahoma"/>
          <w:sz w:val="18"/>
          <w:szCs w:val="18"/>
        </w:rPr>
        <w:t xml:space="preserve"> muestra Bajas Resistencias. IR: 0.5 IP: 0.7   R. S/D: 2.0</w:t>
      </w:r>
    </w:p>
    <w:p w:rsidR="008B5D27" w:rsidRDefault="008B5D27" w:rsidP="008B5D27">
      <w:pPr>
        <w:pStyle w:val="Textoindependiente2"/>
        <w:spacing w:line="240" w:lineRule="auto"/>
        <w:rPr>
          <w:rFonts w:ascii="Tahoma" w:hAnsi="Tahoma"/>
          <w:sz w:val="2"/>
          <w:szCs w:val="2"/>
        </w:rPr>
      </w:pPr>
    </w:p>
    <w:p w:rsidR="008B5D27" w:rsidRDefault="008B5D27" w:rsidP="008B5D27">
      <w:pPr>
        <w:pStyle w:val="Textoindependiente2"/>
        <w:spacing w:line="240" w:lineRule="auto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No se evidencia moco en canal cervical al momento del examen.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  <w:r>
        <w:rPr>
          <w:rFonts w:ascii="Tahoma" w:hAnsi="Tahoma"/>
          <w:sz w:val="18"/>
          <w:szCs w:val="18"/>
        </w:rPr>
        <w:t xml:space="preserve">Saco de </w:t>
      </w:r>
      <w:proofErr w:type="spellStart"/>
      <w:r>
        <w:rPr>
          <w:rFonts w:ascii="Tahoma" w:hAnsi="Tahoma"/>
          <w:sz w:val="18"/>
          <w:szCs w:val="18"/>
        </w:rPr>
        <w:t>douglas</w:t>
      </w:r>
      <w:proofErr w:type="spellEnd"/>
      <w:r>
        <w:rPr>
          <w:rFonts w:ascii="Tahoma" w:hAnsi="Tahoma"/>
          <w:sz w:val="18"/>
          <w:szCs w:val="18"/>
        </w:rPr>
        <w:t xml:space="preserve"> ocupado por líquido libre en moderada cantidad.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</w:p>
    <w:p w:rsidR="008B5D27" w:rsidRDefault="008B5D27" w:rsidP="008B5D27">
      <w:pPr>
        <w:widowControl w:val="0"/>
        <w:jc w:val="both"/>
        <w:rPr>
          <w:rFonts w:ascii="Tahoma" w:hAnsi="Tahoma" w:cs="Arial"/>
          <w:b/>
          <w:bCs/>
          <w:sz w:val="18"/>
          <w:szCs w:val="18"/>
        </w:rPr>
      </w:pPr>
    </w:p>
    <w:p w:rsidR="008B5D27" w:rsidRDefault="008B5D27" w:rsidP="008B5D27">
      <w:pPr>
        <w:widowControl w:val="0"/>
        <w:jc w:val="both"/>
        <w:rPr>
          <w:rFonts w:ascii="Tahoma" w:hAnsi="Tahoma" w:cs="Arial"/>
          <w:b/>
          <w:bCs/>
          <w:sz w:val="18"/>
          <w:szCs w:val="18"/>
          <w:u w:val="single"/>
        </w:rPr>
      </w:pPr>
      <w:r>
        <w:rPr>
          <w:rFonts w:ascii="Tahoma" w:hAnsi="Tahoma" w:cs="Arial"/>
          <w:b/>
          <w:bCs/>
          <w:sz w:val="18"/>
          <w:szCs w:val="18"/>
          <w:u w:val="single"/>
        </w:rPr>
        <w:t>02/06/09: DIA 21 DEL CICLO MENSTRUAL: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  <w:r>
        <w:rPr>
          <w:rFonts w:ascii="Tahoma" w:hAnsi="Tahoma" w:cs="Arial"/>
          <w:sz w:val="18"/>
          <w:szCs w:val="18"/>
        </w:rPr>
        <w:t xml:space="preserve">Cavidad uterina muestra endometrio de 10mm, de espesor, uniforme, entrando a fase secretora. 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  <w:r>
        <w:rPr>
          <w:rFonts w:ascii="Tahoma" w:hAnsi="Tahoma" w:cs="Arial"/>
          <w:sz w:val="18"/>
          <w:szCs w:val="18"/>
        </w:rPr>
        <w:t>Se aprecia aumento de la refringencia de la capa basal del endometrio al momento del examen.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</w:p>
    <w:p w:rsidR="008B5D27" w:rsidRDefault="008B5D27" w:rsidP="008B5D27">
      <w:pPr>
        <w:pStyle w:val="Textoindependiente2"/>
        <w:spacing w:line="240" w:lineRule="auto"/>
        <w:rPr>
          <w:rFonts w:ascii="Tahoma" w:hAnsi="Tahoma"/>
          <w:sz w:val="18"/>
          <w:szCs w:val="18"/>
        </w:rPr>
      </w:pPr>
      <w:r>
        <w:rPr>
          <w:rFonts w:ascii="Tahoma" w:hAnsi="Tahoma"/>
          <w:b/>
          <w:sz w:val="18"/>
          <w:szCs w:val="18"/>
        </w:rPr>
        <w:t>El ovario derecho</w:t>
      </w:r>
      <w:r>
        <w:rPr>
          <w:rFonts w:ascii="Tahoma" w:hAnsi="Tahoma"/>
          <w:sz w:val="18"/>
          <w:szCs w:val="18"/>
        </w:rPr>
        <w:t xml:space="preserve"> muestra imágenes foliculares alcanzando diámetros de 11mm. </w:t>
      </w:r>
    </w:p>
    <w:p w:rsidR="008B5D27" w:rsidRDefault="008B5D27" w:rsidP="008B5D27">
      <w:pPr>
        <w:pStyle w:val="Textoindependiente2"/>
        <w:spacing w:line="240" w:lineRule="auto"/>
        <w:rPr>
          <w:rFonts w:ascii="Tahoma" w:hAnsi="Tahoma"/>
          <w:sz w:val="18"/>
          <w:szCs w:val="18"/>
        </w:rPr>
      </w:pPr>
      <w:r>
        <w:rPr>
          <w:rFonts w:ascii="Tahoma" w:hAnsi="Tahoma"/>
          <w:b/>
          <w:sz w:val="18"/>
          <w:szCs w:val="18"/>
        </w:rPr>
        <w:t>Ovario Izquierdo</w:t>
      </w:r>
      <w:r>
        <w:rPr>
          <w:rFonts w:ascii="Tahoma" w:hAnsi="Tahoma"/>
          <w:sz w:val="18"/>
          <w:szCs w:val="18"/>
        </w:rPr>
        <w:t xml:space="preserve"> muestra imagen folicular de bordes irregulares y paredes gruesas (4mm), contenido líquido  homogéneo denso el cual mide 18 x 13mm, compatible con Cuerpo Lúteo (fase Lútea), al estudio </w:t>
      </w:r>
      <w:proofErr w:type="spellStart"/>
      <w:r>
        <w:rPr>
          <w:rFonts w:ascii="Tahoma" w:hAnsi="Tahoma"/>
          <w:sz w:val="18"/>
          <w:szCs w:val="18"/>
        </w:rPr>
        <w:t>Doppler</w:t>
      </w:r>
      <w:proofErr w:type="spellEnd"/>
      <w:r>
        <w:rPr>
          <w:rFonts w:ascii="Tahoma" w:hAnsi="Tahoma"/>
          <w:sz w:val="18"/>
          <w:szCs w:val="18"/>
        </w:rPr>
        <w:t xml:space="preserve"> color evidencia abundante flujo </w:t>
      </w:r>
      <w:proofErr w:type="spellStart"/>
      <w:r>
        <w:rPr>
          <w:rFonts w:ascii="Tahoma" w:hAnsi="Tahoma"/>
          <w:sz w:val="18"/>
          <w:szCs w:val="18"/>
        </w:rPr>
        <w:t>perifolicular</w:t>
      </w:r>
      <w:proofErr w:type="spellEnd"/>
      <w:r>
        <w:rPr>
          <w:rFonts w:ascii="Tahoma" w:hAnsi="Tahoma"/>
          <w:sz w:val="18"/>
          <w:szCs w:val="18"/>
        </w:rPr>
        <w:t xml:space="preserve"> y en pared, el análisis del espectro </w:t>
      </w:r>
      <w:proofErr w:type="spellStart"/>
      <w:r>
        <w:rPr>
          <w:rFonts w:ascii="Tahoma" w:hAnsi="Tahoma"/>
          <w:sz w:val="18"/>
          <w:szCs w:val="18"/>
        </w:rPr>
        <w:t>doppler</w:t>
      </w:r>
      <w:proofErr w:type="spellEnd"/>
      <w:r>
        <w:rPr>
          <w:rFonts w:ascii="Tahoma" w:hAnsi="Tahoma"/>
          <w:sz w:val="18"/>
          <w:szCs w:val="18"/>
        </w:rPr>
        <w:t xml:space="preserve"> muestra Bajas Resistencias. IR: 0.5 IP: 0.7   R. S/D: 2.0</w:t>
      </w:r>
    </w:p>
    <w:p w:rsidR="008B5D27" w:rsidRDefault="008B5D27" w:rsidP="008B5D27">
      <w:pPr>
        <w:pStyle w:val="Textoindependiente2"/>
        <w:spacing w:line="240" w:lineRule="auto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No se evidencia moco en canal cervical al momento del examen.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  <w:r>
        <w:rPr>
          <w:rFonts w:ascii="Tahoma" w:hAnsi="Tahoma"/>
          <w:sz w:val="18"/>
          <w:szCs w:val="18"/>
        </w:rPr>
        <w:t xml:space="preserve">Saco de </w:t>
      </w:r>
      <w:proofErr w:type="spellStart"/>
      <w:r>
        <w:rPr>
          <w:rFonts w:ascii="Tahoma" w:hAnsi="Tahoma"/>
          <w:sz w:val="18"/>
          <w:szCs w:val="18"/>
        </w:rPr>
        <w:t>douglas</w:t>
      </w:r>
      <w:proofErr w:type="spellEnd"/>
      <w:r>
        <w:rPr>
          <w:rFonts w:ascii="Tahoma" w:hAnsi="Tahoma"/>
          <w:sz w:val="18"/>
          <w:szCs w:val="18"/>
        </w:rPr>
        <w:t xml:space="preserve"> ocupado por líquido libre en moderada cantidad.</w:t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</w:p>
    <w:p w:rsidR="008B5D27" w:rsidRDefault="008B5D27" w:rsidP="008B5D27">
      <w:pPr>
        <w:pStyle w:val="Textoindependiente"/>
        <w:rPr>
          <w:rFonts w:ascii="Tahoma" w:hAnsi="Tahoma"/>
          <w:sz w:val="18"/>
          <w:szCs w:val="18"/>
        </w:rPr>
      </w:pPr>
    </w:p>
    <w:p w:rsidR="008B5D27" w:rsidRDefault="008B5D27" w:rsidP="008B5D27">
      <w:pPr>
        <w:pStyle w:val="Textoindependiente"/>
        <w:rPr>
          <w:rFonts w:ascii="Tahoma" w:hAnsi="Tahoma"/>
          <w:sz w:val="18"/>
          <w:szCs w:val="18"/>
        </w:rPr>
      </w:pPr>
    </w:p>
    <w:p w:rsidR="008B5D27" w:rsidRDefault="008B5D27" w:rsidP="008B5D27">
      <w:pPr>
        <w:pStyle w:val="Textoindependiente"/>
        <w:rPr>
          <w:rFonts w:ascii="Tahoma" w:hAnsi="Tahoma"/>
          <w:b/>
          <w:sz w:val="18"/>
          <w:szCs w:val="18"/>
        </w:rPr>
      </w:pPr>
      <w:r>
        <w:rPr>
          <w:rFonts w:ascii="Tahoma" w:hAnsi="Tahoma"/>
          <w:b/>
          <w:sz w:val="18"/>
          <w:szCs w:val="18"/>
        </w:rPr>
        <w:t>1.</w:t>
      </w:r>
      <w:proofErr w:type="gramStart"/>
      <w:r>
        <w:rPr>
          <w:rFonts w:ascii="Tahoma" w:hAnsi="Tahoma"/>
          <w:b/>
          <w:sz w:val="18"/>
          <w:szCs w:val="18"/>
        </w:rPr>
        <w:t xml:space="preserve">-  </w:t>
      </w:r>
      <w:r>
        <w:rPr>
          <w:rFonts w:ascii="Tahoma" w:hAnsi="Tahoma"/>
          <w:b/>
          <w:sz w:val="18"/>
          <w:szCs w:val="18"/>
          <w:u w:val="single"/>
        </w:rPr>
        <w:t>IMPRESIÓN</w:t>
      </w:r>
      <w:proofErr w:type="gramEnd"/>
      <w:r>
        <w:rPr>
          <w:rFonts w:ascii="Tahoma" w:hAnsi="Tahoma"/>
          <w:b/>
          <w:sz w:val="18"/>
          <w:szCs w:val="18"/>
          <w:u w:val="single"/>
        </w:rPr>
        <w:t xml:space="preserve"> DIAGNOSTICA</w:t>
      </w:r>
      <w:r>
        <w:rPr>
          <w:rFonts w:ascii="Tahoma" w:hAnsi="Tahoma"/>
          <w:b/>
          <w:sz w:val="18"/>
          <w:szCs w:val="18"/>
        </w:rPr>
        <w:t xml:space="preserve">: </w:t>
      </w:r>
    </w:p>
    <w:p w:rsidR="008B5D27" w:rsidRDefault="008B5D27" w:rsidP="008B5D27">
      <w:pPr>
        <w:pStyle w:val="Textoindependiente"/>
        <w:ind w:left="360"/>
        <w:rPr>
          <w:rFonts w:ascii="Tahoma" w:hAnsi="Tahoma"/>
          <w:sz w:val="18"/>
          <w:szCs w:val="18"/>
        </w:rPr>
      </w:pPr>
    </w:p>
    <w:p w:rsidR="008B5D27" w:rsidRDefault="008B5D27" w:rsidP="008B5D27">
      <w:pPr>
        <w:pStyle w:val="Textoindependiente"/>
        <w:ind w:left="360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UTERO Y OVARIOS SIN IMÁGENES DE PATOLOGIA.</w:t>
      </w:r>
    </w:p>
    <w:p w:rsidR="008B5D27" w:rsidRDefault="008B5D27" w:rsidP="008B5D27">
      <w:pPr>
        <w:pStyle w:val="Textoindependiente"/>
        <w:ind w:left="360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 xml:space="preserve">SE COMPRUEBA SIGNOS ECOGRÁFICOS EN RELACION A EVENTO OVULATORIO CON CAMBIOS ENDOMETRIALES CORRELACIONABLES. </w:t>
      </w:r>
    </w:p>
    <w:p w:rsidR="008B5D27" w:rsidRDefault="008B5D27" w:rsidP="008B5D27">
      <w:pPr>
        <w:pStyle w:val="Textoindependiente"/>
        <w:ind w:left="360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LOCALIZANDOSE EN ESTA VALORACIÓN FOLICULO DOMINANTE Y CUERPO LUTEO EN OVARIO IZQUIERDO.</w:t>
      </w:r>
    </w:p>
    <w:p w:rsidR="008B5D27" w:rsidRDefault="008B5D27" w:rsidP="008B5D27">
      <w:pPr>
        <w:pStyle w:val="Textoindependiente"/>
        <w:ind w:left="360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LIQUIDO LIBRE EN SACO DE DOUGLAS.</w:t>
      </w:r>
    </w:p>
    <w:p w:rsidR="008B5D27" w:rsidRDefault="008B5D27" w:rsidP="008B5D27">
      <w:pPr>
        <w:pStyle w:val="Textoindependiente"/>
        <w:ind w:left="360"/>
        <w:rPr>
          <w:rFonts w:ascii="Tahoma" w:hAnsi="Tahoma"/>
          <w:sz w:val="18"/>
          <w:szCs w:val="18"/>
        </w:rPr>
      </w:pPr>
    </w:p>
    <w:p w:rsidR="008B5D27" w:rsidRDefault="008B5D27" w:rsidP="008B5D27">
      <w:pPr>
        <w:pStyle w:val="Textoindependiente"/>
        <w:rPr>
          <w:rFonts w:ascii="Tahoma" w:hAnsi="Tahoma"/>
          <w:b/>
          <w:sz w:val="18"/>
          <w:szCs w:val="18"/>
          <w:u w:val="single"/>
        </w:rPr>
      </w:pPr>
      <w:r>
        <w:rPr>
          <w:rFonts w:ascii="Tahoma" w:hAnsi="Tahoma"/>
          <w:b/>
          <w:sz w:val="18"/>
          <w:szCs w:val="18"/>
        </w:rPr>
        <w:t xml:space="preserve">2.- </w:t>
      </w:r>
      <w:r>
        <w:rPr>
          <w:rFonts w:ascii="Tahoma" w:hAnsi="Tahoma"/>
          <w:b/>
          <w:sz w:val="18"/>
          <w:szCs w:val="18"/>
          <w:u w:val="single"/>
        </w:rPr>
        <w:t>RECOMENDACION:</w:t>
      </w:r>
    </w:p>
    <w:p w:rsidR="008B5D27" w:rsidRDefault="008B5D27" w:rsidP="008B5D27">
      <w:pPr>
        <w:pStyle w:val="Textoindependiente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 xml:space="preserve">     </w:t>
      </w:r>
    </w:p>
    <w:p w:rsidR="008B5D27" w:rsidRDefault="008B5D27" w:rsidP="008B5D27">
      <w:pPr>
        <w:pStyle w:val="Textoindependiente"/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 xml:space="preserve">      S/S CORRELACION CON DATOS CLINICOS Y EVALUACION DE </w:t>
      </w:r>
      <w:proofErr w:type="gramStart"/>
      <w:r>
        <w:rPr>
          <w:rFonts w:ascii="Tahoma" w:hAnsi="Tahoma"/>
          <w:sz w:val="18"/>
          <w:szCs w:val="18"/>
        </w:rPr>
        <w:t>NIVELES  HORMONALES</w:t>
      </w:r>
      <w:proofErr w:type="gramEnd"/>
      <w:r>
        <w:rPr>
          <w:rFonts w:ascii="Tahoma" w:hAnsi="Tahoma"/>
          <w:sz w:val="18"/>
          <w:szCs w:val="18"/>
        </w:rPr>
        <w:t>.</w:t>
      </w:r>
      <w:r>
        <w:rPr>
          <w:rFonts w:ascii="Tahoma" w:hAnsi="Tahoma"/>
          <w:sz w:val="18"/>
          <w:szCs w:val="18"/>
        </w:rPr>
        <w:tab/>
      </w: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</w:p>
    <w:p w:rsidR="008B5D27" w:rsidRDefault="008B5D27" w:rsidP="008B5D27">
      <w:pPr>
        <w:widowControl w:val="0"/>
        <w:jc w:val="both"/>
        <w:rPr>
          <w:rFonts w:ascii="Tahoma" w:hAnsi="Tahoma" w:cs="Arial"/>
          <w:sz w:val="18"/>
          <w:szCs w:val="18"/>
        </w:rPr>
      </w:pPr>
    </w:p>
    <w:p w:rsidR="008B5D27" w:rsidRDefault="008B5D27" w:rsidP="008B5D27">
      <w:pPr>
        <w:jc w:val="both"/>
        <w:rPr>
          <w:rFonts w:ascii="Tahoma" w:hAnsi="Tahoma"/>
          <w:sz w:val="18"/>
          <w:szCs w:val="18"/>
        </w:rPr>
      </w:pPr>
      <w:r>
        <w:rPr>
          <w:rFonts w:ascii="Tahoma" w:hAnsi="Tahoma" w:cs="Arial"/>
          <w:sz w:val="18"/>
          <w:szCs w:val="18"/>
        </w:rPr>
        <w:t>ATENTAMENTE.</w:t>
      </w:r>
    </w:p>
    <w:p w:rsidR="008B5D27" w:rsidRDefault="008B5D27" w:rsidP="008B5D27">
      <w:pPr>
        <w:pStyle w:val="Ttulo1"/>
      </w:pPr>
    </w:p>
    <w:p w:rsidR="00387543" w:rsidRPr="008B5D27" w:rsidRDefault="00387543" w:rsidP="008B5D27">
      <w:bookmarkStart w:id="0" w:name="_GoBack"/>
      <w:bookmarkEnd w:id="0"/>
    </w:p>
    <w:sectPr w:rsidR="00387543" w:rsidRPr="008B5D27" w:rsidSect="00246B30">
      <w:pgSz w:w="12240" w:h="15840"/>
      <w:pgMar w:top="1797" w:right="1080" w:bottom="16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67298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10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2EE4"/>
    <w:rsid w:val="000B3020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C65A8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4E8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59C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903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6317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996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E2D"/>
    <w:rsid w:val="00244587"/>
    <w:rsid w:val="002446CC"/>
    <w:rsid w:val="0024662A"/>
    <w:rsid w:val="002466A6"/>
    <w:rsid w:val="002469FF"/>
    <w:rsid w:val="00246B30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308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4DDC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9DD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703"/>
    <w:rsid w:val="00395D83"/>
    <w:rsid w:val="00395F83"/>
    <w:rsid w:val="00396CC3"/>
    <w:rsid w:val="003972D5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055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E7A58"/>
    <w:rsid w:val="003F0C2B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3F7E45"/>
    <w:rsid w:val="004005CD"/>
    <w:rsid w:val="00400A4D"/>
    <w:rsid w:val="00400D0A"/>
    <w:rsid w:val="004012B2"/>
    <w:rsid w:val="00401590"/>
    <w:rsid w:val="00401EC0"/>
    <w:rsid w:val="004020B2"/>
    <w:rsid w:val="0040283E"/>
    <w:rsid w:val="00402F7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276F"/>
    <w:rsid w:val="0041417B"/>
    <w:rsid w:val="004148A0"/>
    <w:rsid w:val="00415118"/>
    <w:rsid w:val="004157FC"/>
    <w:rsid w:val="00415986"/>
    <w:rsid w:val="004165FE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0904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A58"/>
    <w:rsid w:val="004A3C9B"/>
    <w:rsid w:val="004A502E"/>
    <w:rsid w:val="004A743D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325"/>
    <w:rsid w:val="004D4457"/>
    <w:rsid w:val="004D4EBE"/>
    <w:rsid w:val="004D51AF"/>
    <w:rsid w:val="004D61C5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69EE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6979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06A6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65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75B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039B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4F45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3E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89D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26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5BB0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074B"/>
    <w:rsid w:val="00791ABC"/>
    <w:rsid w:val="00791B46"/>
    <w:rsid w:val="00791DD0"/>
    <w:rsid w:val="00791FE8"/>
    <w:rsid w:val="007920B1"/>
    <w:rsid w:val="00792C17"/>
    <w:rsid w:val="0079305B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B7D28"/>
    <w:rsid w:val="007C105F"/>
    <w:rsid w:val="007C17C6"/>
    <w:rsid w:val="007C1C0F"/>
    <w:rsid w:val="007C1CA0"/>
    <w:rsid w:val="007C20D7"/>
    <w:rsid w:val="007C2545"/>
    <w:rsid w:val="007C27A3"/>
    <w:rsid w:val="007C2D72"/>
    <w:rsid w:val="007C41CF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3B2"/>
    <w:rsid w:val="007E5F0C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4C44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26A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F00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3BB9"/>
    <w:rsid w:val="008A49FD"/>
    <w:rsid w:val="008A4D6A"/>
    <w:rsid w:val="008A69EC"/>
    <w:rsid w:val="008A6CCD"/>
    <w:rsid w:val="008A6D57"/>
    <w:rsid w:val="008A7047"/>
    <w:rsid w:val="008A73C9"/>
    <w:rsid w:val="008A757D"/>
    <w:rsid w:val="008B0152"/>
    <w:rsid w:val="008B01C6"/>
    <w:rsid w:val="008B0C47"/>
    <w:rsid w:val="008B1A5A"/>
    <w:rsid w:val="008B1C5B"/>
    <w:rsid w:val="008B22C5"/>
    <w:rsid w:val="008B36B0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5D27"/>
    <w:rsid w:val="008B6262"/>
    <w:rsid w:val="008B7192"/>
    <w:rsid w:val="008B7B0C"/>
    <w:rsid w:val="008C06D7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7D7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474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001B"/>
    <w:rsid w:val="0097151D"/>
    <w:rsid w:val="0097243F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813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17FDA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419A"/>
    <w:rsid w:val="00A25C49"/>
    <w:rsid w:val="00A2633F"/>
    <w:rsid w:val="00A271F5"/>
    <w:rsid w:val="00A277FA"/>
    <w:rsid w:val="00A27C07"/>
    <w:rsid w:val="00A30069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241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2F17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2EB6"/>
    <w:rsid w:val="00B03750"/>
    <w:rsid w:val="00B0382D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7F9"/>
    <w:rsid w:val="00B12BA7"/>
    <w:rsid w:val="00B12C5E"/>
    <w:rsid w:val="00B12D35"/>
    <w:rsid w:val="00B143CE"/>
    <w:rsid w:val="00B147A4"/>
    <w:rsid w:val="00B15E11"/>
    <w:rsid w:val="00B20794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4788A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97CB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E75"/>
    <w:rsid w:val="00BF4F29"/>
    <w:rsid w:val="00BF511E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528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1BDA"/>
    <w:rsid w:val="00C53C64"/>
    <w:rsid w:val="00C55FAC"/>
    <w:rsid w:val="00C5631A"/>
    <w:rsid w:val="00C565AC"/>
    <w:rsid w:val="00C575D7"/>
    <w:rsid w:val="00C575E5"/>
    <w:rsid w:val="00C57607"/>
    <w:rsid w:val="00C57677"/>
    <w:rsid w:val="00C60D70"/>
    <w:rsid w:val="00C60ED6"/>
    <w:rsid w:val="00C62D41"/>
    <w:rsid w:val="00C63167"/>
    <w:rsid w:val="00C632F8"/>
    <w:rsid w:val="00C63838"/>
    <w:rsid w:val="00C64404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6C9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CC6"/>
    <w:rsid w:val="00CF725B"/>
    <w:rsid w:val="00D000A7"/>
    <w:rsid w:val="00D0069E"/>
    <w:rsid w:val="00D00AFC"/>
    <w:rsid w:val="00D00E00"/>
    <w:rsid w:val="00D01197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08B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5C3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BC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BC6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5C92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27D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572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678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3353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4F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16C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3D8"/>
    <w:rsid w:val="00F647CA"/>
    <w:rsid w:val="00F6481F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64B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7C228C-210F-4C5D-ACFB-4F539574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2">
    <w:name w:val="Body Text 2"/>
    <w:basedOn w:val="Normal"/>
    <w:link w:val="Textoindependiente2Car"/>
    <w:rsid w:val="00246B30"/>
    <w:pPr>
      <w:spacing w:after="120" w:line="480" w:lineRule="auto"/>
    </w:pPr>
  </w:style>
  <w:style w:type="character" w:customStyle="1" w:styleId="Ttulo1Car">
    <w:name w:val="Título 1 Car"/>
    <w:link w:val="Ttulo1"/>
    <w:rsid w:val="008B5D27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8B5D27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B5D27"/>
    <w:rPr>
      <w:rFonts w:ascii="Arial" w:hAnsi="Arial" w:cs="Arial"/>
      <w:szCs w:val="24"/>
      <w:lang w:val="es-ES" w:eastAsia="es-ES"/>
    </w:rPr>
  </w:style>
  <w:style w:type="character" w:customStyle="1" w:styleId="Textoindependiente2Car">
    <w:name w:val="Texto independiente 2 Car"/>
    <w:link w:val="Textoindependiente2"/>
    <w:rsid w:val="008B5D27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madreteresa</cp:lastModifiedBy>
  <cp:revision>9</cp:revision>
  <cp:lastPrinted>2007-05-28T17:13:00Z</cp:lastPrinted>
  <dcterms:created xsi:type="dcterms:W3CDTF">2016-02-10T16:12:00Z</dcterms:created>
  <dcterms:modified xsi:type="dcterms:W3CDTF">2019-04-03T18:53:00Z</dcterms:modified>
</cp:coreProperties>
</file>