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YULIZA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DAMARIS MALLQUI PAREDES</w:t>
      </w:r>
      <w:r w:rsidR="00AF48FE">
        <w:rPr>
          <w:rFonts w:ascii="Tahoma" w:hAnsi="Tahoma" w:cs="Arial"/>
          <w:i/>
          <w:noProof/>
          <w:sz w:val="20"/>
          <w:szCs w:val="20"/>
        </w:rPr>
        <w:t xml:space="preserve">  - </w:t>
      </w:r>
      <w:r>
        <w:rPr>
          <w:rFonts w:ascii="Tahoma" w:hAnsi="Tahoma" w:cs="Arial"/>
          <w:i/>
          <w:noProof/>
          <w:sz w:val="20"/>
          <w:szCs w:val="20"/>
        </w:rPr>
        <w:t>Edad: 29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MyLAB </w:t>
      </w:r>
      <w:r w:rsidR="00AF48FE">
        <w:rPr>
          <w:rFonts w:ascii="Arial Black" w:hAnsi="Arial Black" w:cs="Tahoma"/>
          <w:i/>
          <w:noProof/>
          <w:sz w:val="20"/>
          <w:szCs w:val="18"/>
        </w:rPr>
        <w:t xml:space="preserve">SEVEN CON </w:t>
      </w:r>
      <w:r>
        <w:rPr>
          <w:rFonts w:ascii="Arial Black" w:hAnsi="Arial Black" w:cs="Tahoma"/>
          <w:i/>
          <w:noProof/>
          <w:sz w:val="20"/>
          <w:szCs w:val="18"/>
        </w:rPr>
        <w:t>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F48FE" w:rsidRPr="00B66656" w:rsidRDefault="00AF48FE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HACIA LA</w:t>
      </w:r>
      <w:r w:rsidR="00AF48FE">
        <w:rPr>
          <w:rFonts w:ascii="Tahoma" w:hAnsi="Tahoma" w:cs="Tahoma"/>
          <w:i/>
          <w:noProof/>
          <w:sz w:val="18"/>
          <w:szCs w:val="18"/>
        </w:rPr>
        <w:t xml:space="preserve"> DERECHA</w:t>
      </w:r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79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29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64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63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>:   10</w:t>
      </w:r>
      <w:r w:rsidR="00AF48FE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AF48FE">
        <w:rPr>
          <w:rFonts w:ascii="Tahoma" w:hAnsi="Tahoma" w:cs="Tahoma"/>
          <w:b/>
          <w:i/>
          <w:noProof/>
          <w:sz w:val="18"/>
          <w:szCs w:val="18"/>
        </w:rPr>
        <w:t>3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>:     5</w:t>
      </w:r>
      <w:r w:rsidR="00AF48FE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AF48FE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F48FE">
        <w:rPr>
          <w:rFonts w:ascii="Tahoma" w:hAnsi="Tahoma" w:cs="Tahoma"/>
          <w:b/>
          <w:i/>
          <w:noProof/>
          <w:sz w:val="18"/>
          <w:szCs w:val="18"/>
        </w:rPr>
        <w:t>L. C</w:t>
      </w:r>
      <w:r w:rsidR="00554A1A" w:rsidRPr="00AF48FE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AF48FE">
        <w:rPr>
          <w:rFonts w:ascii="Tahoma" w:hAnsi="Tahoma" w:cs="Tahoma"/>
          <w:b/>
          <w:i/>
          <w:noProof/>
          <w:sz w:val="18"/>
          <w:szCs w:val="18"/>
        </w:rPr>
        <w:t>BITO (JEANTY84).</w:t>
      </w:r>
      <w:r w:rsidRPr="00AF48FE">
        <w:rPr>
          <w:rFonts w:ascii="Tahoma" w:hAnsi="Tahoma" w:cs="Tahoma"/>
          <w:b/>
          <w:i/>
          <w:noProof/>
          <w:sz w:val="18"/>
          <w:szCs w:val="18"/>
        </w:rPr>
        <w:tab/>
      </w:r>
      <w:r w:rsidRPr="00AF48FE">
        <w:rPr>
          <w:rFonts w:ascii="Tahoma" w:hAnsi="Tahoma" w:cs="Tahoma"/>
          <w:b/>
          <w:i/>
          <w:noProof/>
          <w:sz w:val="18"/>
          <w:szCs w:val="18"/>
        </w:rPr>
        <w:tab/>
        <w:t>:     5</w:t>
      </w:r>
      <w:r w:rsidR="00AF48FE" w:rsidRPr="00AF48FE">
        <w:rPr>
          <w:rFonts w:ascii="Tahoma" w:hAnsi="Tahoma" w:cs="Tahoma"/>
          <w:b/>
          <w:i/>
          <w:noProof/>
          <w:sz w:val="18"/>
          <w:szCs w:val="18"/>
        </w:rPr>
        <w:t>4</w:t>
      </w:r>
      <w:r w:rsidRPr="00AF48FE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D47315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AF48FE">
        <w:rPr>
          <w:rFonts w:ascii="Tahoma" w:hAnsi="Tahoma" w:cs="Tahoma"/>
          <w:b/>
          <w:i/>
          <w:noProof/>
          <w:sz w:val="18"/>
          <w:szCs w:val="18"/>
          <w:lang w:val="en-US"/>
        </w:rPr>
        <w:t>1808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AF48FE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AF48FE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E01F6D" w:rsidRPr="00AF48FE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554A1A" w:rsidRPr="00AF48FE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E01F6D" w:rsidRPr="00AF48FE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E01F6D" w:rsidRPr="00AF48FE">
        <w:rPr>
          <w:rFonts w:ascii="Tahoma" w:hAnsi="Tahoma" w:cs="Tahoma"/>
          <w:b/>
          <w:i/>
          <w:sz w:val="18"/>
          <w:szCs w:val="18"/>
          <w:lang w:val="es-PE"/>
        </w:rPr>
        <w:tab/>
        <w:t>: 7</w:t>
      </w:r>
      <w:r w:rsidR="00AF48FE" w:rsidRPr="00AF48FE">
        <w:rPr>
          <w:rFonts w:ascii="Tahoma" w:hAnsi="Tahoma" w:cs="Tahoma"/>
          <w:b/>
          <w:i/>
          <w:sz w:val="18"/>
          <w:szCs w:val="18"/>
          <w:lang w:val="es-PE"/>
        </w:rPr>
        <w:t>5</w:t>
      </w:r>
      <w:r w:rsidR="00E01F6D" w:rsidRPr="00AF48FE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E01F6D" w:rsidRPr="00AF48FE">
        <w:rPr>
          <w:rFonts w:ascii="Tahoma" w:hAnsi="Tahoma" w:cs="Tahoma"/>
          <w:b/>
          <w:i/>
          <w:sz w:val="18"/>
          <w:szCs w:val="18"/>
          <w:lang w:val="es-PE"/>
        </w:rPr>
        <w:tab/>
        <w:t>(VN: 70 – 86% &gt; 14ss)</w:t>
      </w:r>
    </w:p>
    <w:p w:rsidR="00E01F6D" w:rsidRPr="00AF48FE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AF48FE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AF48FE">
        <w:rPr>
          <w:rFonts w:ascii="Tahoma" w:hAnsi="Tahoma" w:cs="Tahoma"/>
          <w:b/>
          <w:i/>
          <w:sz w:val="18"/>
          <w:szCs w:val="18"/>
          <w:lang w:val="es-PE"/>
        </w:rPr>
        <w:tab/>
        <w:t>: 2</w:t>
      </w:r>
      <w:r w:rsidR="00AF48FE" w:rsidRPr="00AF48FE">
        <w:rPr>
          <w:rFonts w:ascii="Tahoma" w:hAnsi="Tahoma" w:cs="Tahoma"/>
          <w:b/>
          <w:i/>
          <w:sz w:val="18"/>
          <w:szCs w:val="18"/>
          <w:lang w:val="es-PE"/>
        </w:rPr>
        <w:t>4</w:t>
      </w:r>
      <w:r w:rsidRPr="00AF48FE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AF48FE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20 – 24 % &gt; 21ss)  </w:t>
      </w:r>
      <w:r w:rsidRPr="00AF48FE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E01F6D" w:rsidRPr="00AF48FE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AF48FE">
        <w:rPr>
          <w:rFonts w:ascii="Tahoma" w:hAnsi="Tahoma" w:cs="Tahoma"/>
          <w:b/>
          <w:i/>
          <w:sz w:val="18"/>
          <w:szCs w:val="18"/>
          <w:lang w:val="es-PE"/>
        </w:rPr>
        <w:t>FL/DBP</w:t>
      </w:r>
      <w:r w:rsidRPr="00AF48FE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AF48FE" w:rsidRPr="00AF48FE">
        <w:rPr>
          <w:rFonts w:ascii="Tahoma" w:hAnsi="Tahoma" w:cs="Tahoma"/>
          <w:b/>
          <w:i/>
          <w:sz w:val="18"/>
          <w:szCs w:val="18"/>
          <w:lang w:val="es-PE"/>
        </w:rPr>
        <w:t>80</w:t>
      </w:r>
      <w:r w:rsidRPr="00AF48FE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AF48FE">
        <w:rPr>
          <w:rFonts w:ascii="Tahoma" w:hAnsi="Tahoma" w:cs="Tahoma"/>
          <w:b/>
          <w:i/>
          <w:sz w:val="18"/>
          <w:szCs w:val="18"/>
          <w:lang w:val="es-PE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</w:t>
      </w:r>
      <w:r w:rsidR="00AF48FE">
        <w:rPr>
          <w:rFonts w:ascii="Tahoma" w:hAnsi="Tahoma" w:cs="Tahoma"/>
          <w:b/>
          <w:i/>
          <w:sz w:val="18"/>
          <w:szCs w:val="18"/>
          <w:lang w:val="es-PE"/>
        </w:rPr>
        <w:t>1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, ventrículos laterales</w:t>
      </w:r>
      <w:r w:rsidR="00AF48FE">
        <w:rPr>
          <w:rFonts w:ascii="Tahoma" w:hAnsi="Tahoma" w:cs="Tahoma"/>
          <w:i/>
          <w:noProof/>
          <w:sz w:val="18"/>
          <w:szCs w:val="18"/>
        </w:rPr>
        <w:t xml:space="preserve">, plexos coroideos, cavum pelucido, cisterna magna,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AF48FE">
        <w:rPr>
          <w:rFonts w:ascii="Tahoma" w:hAnsi="Tahoma" w:cs="Tahoma"/>
          <w:i/>
          <w:noProof/>
          <w:sz w:val="18"/>
          <w:szCs w:val="18"/>
        </w:rPr>
        <w:t>4</w:t>
      </w:r>
      <w:r w:rsidRPr="00B66656">
        <w:rPr>
          <w:rFonts w:ascii="Tahoma" w:hAnsi="Tahoma" w:cs="Tahoma"/>
          <w:i/>
          <w:noProof/>
          <w:sz w:val="18"/>
          <w:szCs w:val="18"/>
        </w:rPr>
        <w:t>3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AF48FE">
        <w:rPr>
          <w:rFonts w:ascii="Tahoma" w:hAnsi="Tahoma" w:cs="Tahoma"/>
          <w:i/>
          <w:noProof/>
          <w:sz w:val="18"/>
          <w:szCs w:val="18"/>
        </w:rPr>
        <w:t>an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AF48FE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3</w:t>
      </w:r>
      <w:r w:rsidR="00AF48FE">
        <w:rPr>
          <w:rFonts w:ascii="Tahoma" w:hAnsi="Tahoma" w:cs="Tahoma"/>
          <w:i/>
          <w:noProof/>
          <w:sz w:val="18"/>
          <w:szCs w:val="18"/>
        </w:rPr>
        <w:t>2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</w:t>
      </w:r>
      <w:r w:rsidR="00AF48FE">
        <w:rPr>
          <w:rFonts w:ascii="Tahoma" w:hAnsi="Tahoma" w:cs="Tahoma"/>
          <w:i/>
          <w:noProof/>
          <w:sz w:val="18"/>
          <w:szCs w:val="18"/>
        </w:rPr>
        <w:t>4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  <w:r w:rsidR="00AF48FE">
        <w:rPr>
          <w:rFonts w:ascii="Tahoma" w:hAnsi="Tahoma" w:cs="Tahoma"/>
          <w:i/>
          <w:noProof/>
          <w:sz w:val="18"/>
          <w:szCs w:val="18"/>
        </w:rPr>
        <w:t xml:space="preserve">0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AF48FE" w:rsidRPr="00855F2E">
        <w:rPr>
          <w:rFonts w:ascii="Tahoma" w:hAnsi="Tahoma" w:cs="Tahoma"/>
          <w:b/>
          <w:i/>
          <w:noProof/>
          <w:color w:val="1F497D"/>
          <w:sz w:val="28"/>
          <w:szCs w:val="28"/>
        </w:rPr>
        <w:t>MASCULINO.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La exploración de </w:t>
      </w:r>
      <w:r w:rsidR="00AF48FE">
        <w:rPr>
          <w:rFonts w:ascii="Tahoma" w:hAnsi="Tahoma" w:cs="Tahoma"/>
          <w:i/>
          <w:noProof/>
          <w:sz w:val="18"/>
          <w:szCs w:val="18"/>
        </w:rPr>
        <w:t xml:space="preserve">la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superficie </w:t>
      </w:r>
      <w:r w:rsidR="00AF48FE">
        <w:rPr>
          <w:rFonts w:ascii="Tahoma" w:hAnsi="Tahoma" w:cs="Tahoma"/>
          <w:i/>
          <w:noProof/>
          <w:sz w:val="18"/>
          <w:szCs w:val="18"/>
        </w:rPr>
        <w:t xml:space="preserve">facial en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4D no ha mostrado alteraciones en </w:t>
      </w:r>
      <w:r w:rsidR="00AF48FE">
        <w:rPr>
          <w:rFonts w:ascii="Tahoma" w:hAnsi="Tahoma" w:cs="Tahoma"/>
          <w:i/>
          <w:noProof/>
          <w:sz w:val="18"/>
          <w:szCs w:val="18"/>
        </w:rPr>
        <w:t xml:space="preserve">su </w:t>
      </w:r>
      <w:r w:rsidRPr="00B66656">
        <w:rPr>
          <w:rFonts w:ascii="Tahoma" w:hAnsi="Tahoma" w:cs="Tahoma"/>
          <w:i/>
          <w:noProof/>
          <w:sz w:val="18"/>
          <w:szCs w:val="18"/>
        </w:rPr>
        <w:t>morfología.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</w:t>
      </w:r>
      <w:r w:rsidR="00AF48FE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  <w:r w:rsidR="00855F2E">
        <w:rPr>
          <w:rFonts w:ascii="Tahoma" w:hAnsi="Tahoma" w:cs="Tahoma"/>
          <w:i/>
          <w:noProof/>
          <w:color w:val="FF0000"/>
          <w:sz w:val="18"/>
          <w:szCs w:val="18"/>
        </w:rPr>
        <w:t>0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855F2E" w:rsidRPr="00B371DC" w:rsidRDefault="00855F2E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BIENESTAR FETAL ECOGRAFICAMENTE CONSERVADO.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855F2E" w:rsidRDefault="00855F2E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855F2E" w:rsidRDefault="00855F2E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5F2E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8FE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11</cp:revision>
  <cp:lastPrinted>2019-04-20T17:05:00Z</cp:lastPrinted>
  <dcterms:created xsi:type="dcterms:W3CDTF">2016-02-10T16:15:00Z</dcterms:created>
  <dcterms:modified xsi:type="dcterms:W3CDTF">2019-04-20T17:06:00Z</dcterms:modified>
</cp:coreProperties>
</file>