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Topics (by difficulty)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Chatgpt prompt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are the list of main topics that people make mistakes on the job while using python, also segregate in terms of easy, medium, and hard mistakes/topics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Easy Mistakes/Topics: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**Syntax Errors**: Common errors such as missing colons, parentheses, or indentation issues.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**Variable Naming**: Misnaming variables or using reserved keywords.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**Import Errors**: Incorrect module names or paths.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**Data Type Misuse**: Attempting operations incompatible with data types.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**Print Debugging**: Misuse or omission of print statements for debugging purposes.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**String Manipulation Errors**: Mishandling of string operations like concatenation or slicing.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**List Manipulation Errors**: Incorrect usage of list methods like append, extend, or pop.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**Basic Control Structures**: Misunderstanding of loops (for, while) and conditional statements (if-else).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**Function Definition and Invocation**: Errors in defining or calling functions.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**Basic File I/O**: Mishandling file operations like opening, reading, or writing.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Medium Mistakes/Topics: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**Exception Handling**: Improper handling of exceptions, including try-except blocks.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**Scope and Namespace**: Misunderstanding of variable scope and namespace rules.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**Mutable vs. Immutable Objects**: Understanding the difference and implications in function calls and assignments.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**List Comprehensions and Generators**: Incorrect usage or understanding of these powerful constructs.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**Object-Oriented Programming (OOP) Concepts**: Issues with classes, instances, inheritance, and method overriding.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**Module Structure and Packaging**: Organizing code into modules and packages properly.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**Regular Expressions**: Challenges in writing and understanding regular expressions.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**Debugging Techniques**: Effective use of debugging tools beyond print statements.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**Virtual Environments and Dependency Management**: Managing project dependencies and isolating environments.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**Concurrency and Parallelism**: Dealing with threads, processes, and asynchronous programming.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Hard Mistakes/Topics: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**Algorithm Efficiency**: Optimizing code for performance and scalability.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**Memory Management**: Understanding Python's memory model and dealing with memory-intensive operations.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**Closures and Decorators**: Mastery of advanced function concepts.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**Metaprogramming**: Techniques like dynamic class creation and modification.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**Concurrency Control**: Handling race conditions and synchronization in multithreaded environments.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**Advanced File I/O**: Working with binary files, streams, and serialization formats.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**Database Interaction**: Integrating Python applications with databases efficiently.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Generators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**Security Considerations**: Writing secure code, handling user inputs, and preventing common vulnerabilities.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trike w:val="1"/>
          <w:rtl w:val="0"/>
        </w:rPr>
        <w:t xml:space="preserve">10. **Networking**: Implementing networking protocols and handling socket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